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219F6">
      <w:pPr>
        <w:pStyle w:val="Heading1"/>
        <w:rPr>
          <w:rFonts w:eastAsia="Times New Roman"/>
        </w:rPr>
      </w:pPr>
      <w:bookmarkStart w:id="0" w:name="_GoBack"/>
      <w:bookmarkEnd w:id="0"/>
      <w:r>
        <w:rPr>
          <w:rFonts w:eastAsia="Times New Roman"/>
        </w:rPr>
        <w:t xml:space="preserve">Test Case Detailed Report </w:t>
      </w:r>
    </w:p>
    <w:p w:rsidR="00000000" w:rsidRDefault="00B219F6">
      <w:pPr>
        <w:pStyle w:val="NormalWeb"/>
        <w:divId w:val="1160459505"/>
        <w:rPr>
          <w:rFonts w:ascii="Arial" w:hAnsi="Arial" w:cs="Arial"/>
          <w:sz w:val="20"/>
          <w:szCs w:val="20"/>
        </w:rPr>
      </w:pPr>
      <w:r>
        <w:rPr>
          <w:rFonts w:ascii="Arial" w:hAnsi="Arial" w:cs="Arial"/>
          <w:sz w:val="20"/>
          <w:szCs w:val="20"/>
        </w:rPr>
        <w:t>This report displays all of the test cases defined for the current project in the order they appear in the test case list. The test case's details and execution status are displayed, along with sub-tables containing the list of test steps, test runs, attac</w:t>
      </w:r>
      <w:r>
        <w:rPr>
          <w:rFonts w:ascii="Arial" w:hAnsi="Arial" w:cs="Arial"/>
          <w:sz w:val="20"/>
          <w:szCs w:val="20"/>
        </w:rPr>
        <w:t>hed documents, the change history, and a list of any associated open incidents</w:t>
      </w:r>
    </w:p>
    <w:p w:rsidR="00000000" w:rsidRDefault="00B219F6">
      <w:pPr>
        <w:outlineLvl w:val="0"/>
        <w:divId w:val="185993330"/>
        <w:rPr>
          <w:b/>
          <w:bCs/>
          <w:sz w:val="32"/>
          <w:szCs w:val="32"/>
        </w:rPr>
      </w:pPr>
      <w:r>
        <w:rPr>
          <w:b/>
          <w:bCs/>
          <w:sz w:val="32"/>
          <w:szCs w:val="32"/>
        </w:rPr>
        <w:t>Project5:Imperial College NHS</w:t>
      </w:r>
    </w:p>
    <w:p w:rsidR="00000000" w:rsidRDefault="00B219F6">
      <w:pPr>
        <w:pStyle w:val="NormalWeb"/>
        <w:rPr>
          <w:rFonts w:ascii="Arial" w:hAnsi="Arial" w:cs="Arial"/>
          <w:sz w:val="20"/>
          <w:szCs w:val="20"/>
        </w:rPr>
      </w:pPr>
      <w:r>
        <w:rPr>
          <w:rFonts w:ascii="Arial" w:hAnsi="Arial" w:cs="Arial"/>
          <w:sz w:val="20"/>
          <w:szCs w:val="20"/>
        </w:rPr>
        <w:t>Cerner Millennium Regression test suite for Imperial NHS UK</w:t>
      </w:r>
    </w:p>
    <w:p w:rsidR="00000000" w:rsidRDefault="00B219F6">
      <w:pPr>
        <w:outlineLvl w:val="1"/>
        <w:divId w:val="2109353825"/>
        <w:rPr>
          <w:b/>
          <w:bCs/>
          <w:sz w:val="28"/>
          <w:szCs w:val="28"/>
        </w:rPr>
      </w:pPr>
      <w:r>
        <w:rPr>
          <w:b/>
          <w:bCs/>
          <w:sz w:val="28"/>
          <w:szCs w:val="28"/>
        </w:rPr>
        <w:t>Folder:Root</w:t>
      </w:r>
    </w:p>
    <w:p w:rsidR="00000000" w:rsidRDefault="00B219F6">
      <w:pPr>
        <w:outlineLvl w:val="1"/>
        <w:divId w:val="1099641072"/>
        <w:rPr>
          <w:b/>
          <w:bCs/>
          <w:sz w:val="28"/>
          <w:szCs w:val="28"/>
        </w:rPr>
      </w:pPr>
      <w:r>
        <w:rPr>
          <w:b/>
          <w:bCs/>
          <w:sz w:val="28"/>
          <w:szCs w:val="28"/>
        </w:rPr>
        <w:t>Folder:Maternity</w:t>
      </w:r>
    </w:p>
    <w:p w:rsidR="00000000" w:rsidRDefault="00B219F6">
      <w:pPr>
        <w:outlineLvl w:val="2"/>
        <w:divId w:val="1855487641"/>
        <w:rPr>
          <w:b/>
          <w:bCs/>
          <w:i/>
          <w:iCs/>
          <w:sz w:val="24"/>
          <w:szCs w:val="24"/>
        </w:rPr>
      </w:pPr>
      <w:r>
        <w:rPr>
          <w:b/>
          <w:bCs/>
          <w:i/>
          <w:iCs/>
          <w:sz w:val="24"/>
          <w:szCs w:val="24"/>
        </w:rPr>
        <w:t>Test TC:5867-IMP_REG_MATXXX_MILL - Fetalink</w:t>
      </w:r>
    </w:p>
    <w:p w:rsidR="00000000" w:rsidRDefault="00B219F6">
      <w:pPr>
        <w:pStyle w:val="NormalWeb"/>
        <w:divId w:val="472404358"/>
        <w:rPr>
          <w:rFonts w:ascii="Arial" w:hAnsi="Arial" w:cs="Arial"/>
          <w:sz w:val="20"/>
          <w:szCs w:val="20"/>
        </w:rPr>
      </w:pPr>
      <w:r>
        <w:rPr>
          <w:rFonts w:ascii="Arial" w:hAnsi="Arial" w:cs="Arial"/>
          <w:sz w:val="20"/>
          <w:szCs w:val="20"/>
        </w:rPr>
        <w:t>Release: 2018.</w:t>
      </w:r>
      <w:r>
        <w:rPr>
          <w:rFonts w:ascii="Arial" w:hAnsi="Arial" w:cs="Arial"/>
          <w:sz w:val="20"/>
          <w:szCs w:val="20"/>
        </w:rPr>
        <w:t>01/UKStart Phase 3</w:t>
      </w:r>
    </w:p>
    <w:p w:rsidR="00000000" w:rsidRDefault="00B219F6">
      <w:pPr>
        <w:pStyle w:val="NormalWeb"/>
        <w:divId w:val="472404358"/>
        <w:rPr>
          <w:rFonts w:ascii="Arial" w:hAnsi="Arial" w:cs="Arial"/>
          <w:sz w:val="20"/>
          <w:szCs w:val="20"/>
        </w:rPr>
      </w:pPr>
      <w:r>
        <w:rPr>
          <w:rFonts w:ascii="Arial" w:hAnsi="Arial" w:cs="Arial"/>
          <w:sz w:val="20"/>
          <w:szCs w:val="20"/>
        </w:rPr>
        <w:t> </w:t>
      </w:r>
    </w:p>
    <w:p w:rsidR="00000000" w:rsidRDefault="00B219F6">
      <w:pPr>
        <w:pStyle w:val="NormalWeb"/>
        <w:divId w:val="472404358"/>
        <w:rPr>
          <w:rFonts w:ascii="Arial" w:hAnsi="Arial" w:cs="Arial"/>
          <w:sz w:val="20"/>
          <w:szCs w:val="20"/>
        </w:rPr>
      </w:pPr>
      <w:r>
        <w:rPr>
          <w:rFonts w:ascii="Arial" w:hAnsi="Arial" w:cs="Arial"/>
          <w:sz w:val="20"/>
          <w:szCs w:val="20"/>
        </w:rPr>
        <w:t>Purpose: Using the Fetalink application, Viewing the new Pregnancy View page in Power Chart.In the live system there will be two computer screens; one whuch displays FetaLink and the other to display PowerChart. </w:t>
      </w:r>
    </w:p>
    <w:p w:rsidR="00000000" w:rsidRDefault="00B219F6">
      <w:pPr>
        <w:pStyle w:val="NormalWeb"/>
        <w:divId w:val="472404358"/>
        <w:rPr>
          <w:rFonts w:ascii="Arial" w:hAnsi="Arial" w:cs="Arial"/>
          <w:sz w:val="20"/>
          <w:szCs w:val="20"/>
        </w:rPr>
      </w:pPr>
      <w:r>
        <w:rPr>
          <w:rFonts w:ascii="Arial" w:hAnsi="Arial" w:cs="Arial"/>
          <w:sz w:val="20"/>
          <w:szCs w:val="20"/>
        </w:rPr>
        <w:t> </w:t>
      </w:r>
    </w:p>
    <w:p w:rsidR="00000000" w:rsidRDefault="00B219F6">
      <w:pPr>
        <w:pStyle w:val="NormalWeb"/>
        <w:divId w:val="472404358"/>
        <w:rPr>
          <w:rFonts w:ascii="Arial" w:hAnsi="Arial" w:cs="Arial"/>
          <w:sz w:val="20"/>
          <w:szCs w:val="20"/>
        </w:rPr>
      </w:pPr>
      <w:r>
        <w:rPr>
          <w:rFonts w:ascii="Arial" w:hAnsi="Arial" w:cs="Arial"/>
          <w:sz w:val="20"/>
          <w:szCs w:val="20"/>
        </w:rPr>
        <w:t>Prerequisite(s): A f</w:t>
      </w:r>
      <w:r>
        <w:rPr>
          <w:rFonts w:ascii="Arial" w:hAnsi="Arial" w:cs="Arial"/>
          <w:sz w:val="20"/>
          <w:szCs w:val="20"/>
        </w:rPr>
        <w:t>emale patient over 16 already registered in system with Outpatient Referral, and has a scheduled appointment using one of the following scripts.</w:t>
      </w:r>
    </w:p>
    <w:p w:rsidR="00000000" w:rsidRDefault="00B219F6">
      <w:pPr>
        <w:numPr>
          <w:ilvl w:val="0"/>
          <w:numId w:val="1"/>
        </w:numPr>
        <w:spacing w:before="100" w:beforeAutospacing="1" w:after="100" w:afterAutospacing="1"/>
        <w:divId w:val="472404358"/>
      </w:pPr>
      <w:r>
        <w:t>Fetalink application is on the desktop </w:t>
      </w:r>
    </w:p>
    <w:p w:rsidR="00000000" w:rsidRDefault="00B219F6">
      <w:pPr>
        <w:numPr>
          <w:ilvl w:val="0"/>
          <w:numId w:val="1"/>
        </w:numPr>
        <w:spacing w:before="100" w:beforeAutospacing="1" w:after="100" w:afterAutospacing="1"/>
        <w:divId w:val="472404358"/>
      </w:pPr>
      <w:r>
        <w:t>IMP_REG_MAT005_MILL Clerk schedules appointment</w:t>
      </w:r>
    </w:p>
    <w:p w:rsidR="00000000" w:rsidRDefault="00B219F6">
      <w:pPr>
        <w:numPr>
          <w:ilvl w:val="0"/>
          <w:numId w:val="1"/>
        </w:numPr>
        <w:spacing w:before="100" w:beforeAutospacing="1" w:after="100" w:afterAutospacing="1"/>
        <w:divId w:val="472404358"/>
      </w:pPr>
      <w:r>
        <w:t>IMP_REG_MAT006_MILL Mid</w:t>
      </w:r>
      <w:r>
        <w:t>wife schedules appointment</w:t>
      </w:r>
    </w:p>
    <w:p w:rsidR="00000000" w:rsidRDefault="00B219F6">
      <w:pPr>
        <w:numPr>
          <w:ilvl w:val="0"/>
          <w:numId w:val="1"/>
        </w:numPr>
        <w:spacing w:before="100" w:beforeAutospacing="1" w:after="100" w:afterAutospacing="1"/>
        <w:divId w:val="472404358"/>
      </w:pPr>
      <w:r>
        <w:t>IMP_REG_MAT064_MILL Mid</w:t>
      </w:r>
    </w:p>
    <w:p w:rsidR="00000000" w:rsidRDefault="00B219F6">
      <w:pPr>
        <w:numPr>
          <w:ilvl w:val="0"/>
          <w:numId w:val="1"/>
        </w:numPr>
        <w:spacing w:before="100" w:beforeAutospacing="1" w:after="100" w:afterAutospacing="1"/>
        <w:divId w:val="472404358"/>
      </w:pPr>
      <w:r>
        <w:t>IMP_REG_MAT012_Existing Patient admitted to a bed </w:t>
      </w:r>
    </w:p>
    <w:p w:rsidR="00000000" w:rsidRDefault="00B219F6">
      <w:pPr>
        <w:numPr>
          <w:ilvl w:val="0"/>
          <w:numId w:val="1"/>
        </w:numPr>
        <w:spacing w:before="100" w:beforeAutospacing="1" w:after="100" w:afterAutospacing="1"/>
        <w:divId w:val="472404358"/>
      </w:pPr>
      <w:r>
        <w:t>Need to order the Oxytocin in Sodium Chloride 0.9% titratable infusion</w:t>
      </w:r>
    </w:p>
    <w:p w:rsidR="00000000" w:rsidRDefault="00B219F6">
      <w:pPr>
        <w:numPr>
          <w:ilvl w:val="0"/>
          <w:numId w:val="1"/>
        </w:numPr>
        <w:spacing w:before="100" w:beforeAutospacing="1" w:after="100" w:afterAutospacing="1"/>
        <w:divId w:val="472404358"/>
      </w:pPr>
      <w:r>
        <w:t>Record the patient weight manually - enter the rate of infusion </w:t>
      </w:r>
    </w:p>
    <w:p w:rsidR="00000000" w:rsidRDefault="00B219F6">
      <w:pPr>
        <w:numPr>
          <w:ilvl w:val="0"/>
          <w:numId w:val="1"/>
        </w:numPr>
        <w:spacing w:before="100" w:beforeAutospacing="1" w:after="100" w:afterAutospacing="1"/>
        <w:divId w:val="472404358"/>
      </w:pPr>
      <w:r>
        <w:t>The system will wo</w:t>
      </w:r>
      <w:r>
        <w:t>rk out the infuse over period automatically </w:t>
      </w:r>
    </w:p>
    <w:p w:rsidR="00000000" w:rsidRDefault="00B219F6">
      <w:pPr>
        <w:numPr>
          <w:ilvl w:val="0"/>
          <w:numId w:val="1"/>
        </w:numPr>
        <w:spacing w:before="100" w:beforeAutospacing="1" w:after="100" w:afterAutospacing="1"/>
        <w:divId w:val="472404358"/>
      </w:pPr>
      <w:r>
        <w:t>Type in the bleep and sign </w:t>
      </w:r>
    </w:p>
    <w:p w:rsidR="00000000" w:rsidRDefault="00B219F6">
      <w:pPr>
        <w:pStyle w:val="NormalWeb"/>
        <w:divId w:val="472404358"/>
        <w:rPr>
          <w:rFonts w:ascii="Arial" w:hAnsi="Arial" w:cs="Arial"/>
          <w:sz w:val="20"/>
          <w:szCs w:val="20"/>
        </w:rPr>
      </w:pPr>
      <w:r>
        <w:rPr>
          <w:rFonts w:ascii="Arial" w:hAnsi="Arial" w:cs="Arial"/>
          <w:sz w:val="20"/>
          <w:szCs w:val="20"/>
        </w:rPr>
        <w:t> </w:t>
      </w:r>
    </w:p>
    <w:p w:rsidR="00000000" w:rsidRDefault="00B219F6">
      <w:pPr>
        <w:pStyle w:val="NormalWeb"/>
        <w:divId w:val="472404358"/>
        <w:rPr>
          <w:rFonts w:ascii="Arial" w:hAnsi="Arial" w:cs="Arial"/>
          <w:sz w:val="20"/>
          <w:szCs w:val="20"/>
        </w:rPr>
      </w:pPr>
      <w:r>
        <w:rPr>
          <w:rFonts w:ascii="Arial" w:hAnsi="Arial" w:cs="Arial"/>
          <w:sz w:val="20"/>
          <w:szCs w:val="20"/>
        </w:rPr>
        <w:t>Application(s) to be tested: Powerchart, Fetalink </w:t>
      </w:r>
    </w:p>
    <w:p w:rsidR="00000000" w:rsidRDefault="00B219F6">
      <w:pPr>
        <w:pStyle w:val="NormalWeb"/>
        <w:divId w:val="472404358"/>
        <w:rPr>
          <w:rFonts w:ascii="Arial" w:hAnsi="Arial" w:cs="Arial"/>
          <w:sz w:val="20"/>
          <w:szCs w:val="20"/>
        </w:rPr>
      </w:pPr>
      <w:r>
        <w:rPr>
          <w:rFonts w:ascii="Arial" w:hAnsi="Arial" w:cs="Arial"/>
          <w:sz w:val="20"/>
          <w:szCs w:val="20"/>
        </w:rPr>
        <w:t> </w:t>
      </w:r>
    </w:p>
    <w:p w:rsidR="00000000" w:rsidRDefault="00B219F6">
      <w:pPr>
        <w:pStyle w:val="NormalWeb"/>
        <w:divId w:val="472404358"/>
        <w:rPr>
          <w:rFonts w:ascii="Arial" w:hAnsi="Arial" w:cs="Arial"/>
          <w:sz w:val="20"/>
          <w:szCs w:val="20"/>
        </w:rPr>
      </w:pPr>
      <w:r>
        <w:rPr>
          <w:rFonts w:ascii="Arial" w:hAnsi="Arial" w:cs="Arial"/>
          <w:sz w:val="20"/>
          <w:szCs w:val="20"/>
        </w:rPr>
        <w:t>Roles: Midwife Pres/ Midwife Non-Pres</w:t>
      </w:r>
    </w:p>
    <w:p w:rsidR="00000000" w:rsidRDefault="00B219F6">
      <w:pPr>
        <w:pStyle w:val="NormalWeb"/>
        <w:divId w:val="472404358"/>
        <w:rPr>
          <w:rFonts w:ascii="Arial" w:hAnsi="Arial" w:cs="Arial"/>
          <w:sz w:val="20"/>
          <w:szCs w:val="20"/>
        </w:rPr>
      </w:pPr>
      <w:r>
        <w:rPr>
          <w:rFonts w:ascii="Arial" w:hAnsi="Arial" w:cs="Arial"/>
          <w:sz w:val="20"/>
          <w:szCs w:val="20"/>
        </w:rPr>
        <w:t> </w:t>
      </w:r>
    </w:p>
    <w:p w:rsidR="00000000" w:rsidRDefault="00B219F6">
      <w:pPr>
        <w:pStyle w:val="NormalWeb"/>
        <w:divId w:val="472404358"/>
        <w:rPr>
          <w:rFonts w:ascii="Arial" w:hAnsi="Arial" w:cs="Arial"/>
          <w:sz w:val="20"/>
          <w:szCs w:val="20"/>
        </w:rPr>
      </w:pPr>
      <w:r>
        <w:rPr>
          <w:rFonts w:ascii="Arial" w:hAnsi="Arial" w:cs="Arial"/>
          <w:sz w:val="20"/>
          <w:szCs w:val="20"/>
        </w:rPr>
        <w:lastRenderedPageBreak/>
        <w:t>Post-Condition(s): To log to the Fetalink using Explicit User  Name and Password</w:t>
      </w:r>
    </w:p>
    <w:tbl>
      <w:tblPr>
        <w:tblW w:w="5000" w:type="pct"/>
        <w:tblCellMar>
          <w:top w:w="15" w:type="dxa"/>
          <w:left w:w="15" w:type="dxa"/>
          <w:bottom w:w="15" w:type="dxa"/>
          <w:right w:w="15" w:type="dxa"/>
        </w:tblCellMar>
        <w:tblLook w:val="04A0" w:firstRow="1" w:lastRow="0" w:firstColumn="1" w:lastColumn="0" w:noHBand="0" w:noVBand="1"/>
      </w:tblPr>
      <w:tblGrid>
        <w:gridCol w:w="2949"/>
        <w:gridCol w:w="2305"/>
        <w:gridCol w:w="2322"/>
        <w:gridCol w:w="1814"/>
      </w:tblGrid>
      <w:tr w:rsidR="00000000">
        <w:tc>
          <w:tcPr>
            <w:tcW w:w="0" w:type="auto"/>
            <w:tcBorders>
              <w:top w:val="nil"/>
              <w:left w:val="nil"/>
              <w:bottom w:val="nil"/>
              <w:right w:val="nil"/>
            </w:tcBorders>
            <w:vAlign w:val="center"/>
            <w:hideMark/>
          </w:tcPr>
          <w:p w:rsidR="00000000" w:rsidRDefault="00B219F6">
            <w:pPr>
              <w:pStyle w:val="hiddentable1"/>
              <w:rPr>
                <w:rFonts w:eastAsia="Times New Roman"/>
                <w:b/>
                <w:bCs/>
              </w:rPr>
            </w:pPr>
            <w:r>
              <w:rPr>
                <w:rFonts w:eastAsia="Times New Roman"/>
                <w:b/>
                <w:bCs/>
              </w:rPr>
              <w:t>Execution Status:</w:t>
            </w:r>
          </w:p>
        </w:tc>
        <w:tc>
          <w:tcPr>
            <w:tcW w:w="0" w:type="auto"/>
            <w:tcBorders>
              <w:top w:val="nil"/>
              <w:left w:val="nil"/>
              <w:bottom w:val="nil"/>
              <w:right w:val="nil"/>
            </w:tcBorders>
            <w:vAlign w:val="center"/>
            <w:hideMark/>
          </w:tcPr>
          <w:p w:rsidR="00000000" w:rsidRDefault="00B219F6">
            <w:pPr>
              <w:pStyle w:val="hiddentable1"/>
              <w:rPr>
                <w:rFonts w:eastAsia="Times New Roman"/>
              </w:rPr>
            </w:pPr>
            <w:r>
              <w:rPr>
                <w:rFonts w:eastAsia="Times New Roman"/>
              </w:rPr>
              <w:t>Not Run</w:t>
            </w:r>
          </w:p>
        </w:tc>
        <w:tc>
          <w:tcPr>
            <w:tcW w:w="0" w:type="auto"/>
            <w:tcBorders>
              <w:top w:val="nil"/>
              <w:left w:val="nil"/>
              <w:bottom w:val="nil"/>
              <w:right w:val="nil"/>
            </w:tcBorders>
            <w:vAlign w:val="center"/>
            <w:hideMark/>
          </w:tcPr>
          <w:p w:rsidR="00000000" w:rsidRDefault="00B219F6">
            <w:pPr>
              <w:pStyle w:val="hiddentable1"/>
              <w:rPr>
                <w:rFonts w:eastAsia="Times New Roman"/>
                <w:b/>
                <w:bCs/>
              </w:rPr>
            </w:pPr>
            <w:r>
              <w:rPr>
                <w:rFonts w:eastAsia="Times New Roman"/>
                <w:b/>
                <w:bCs/>
              </w:rPr>
              <w:t>Priority:</w:t>
            </w:r>
          </w:p>
        </w:tc>
        <w:tc>
          <w:tcPr>
            <w:tcW w:w="0" w:type="auto"/>
            <w:tcBorders>
              <w:top w:val="nil"/>
              <w:left w:val="nil"/>
              <w:bottom w:val="nil"/>
              <w:right w:val="nil"/>
            </w:tcBorders>
            <w:vAlign w:val="center"/>
            <w:hideMark/>
          </w:tcPr>
          <w:p w:rsidR="00000000" w:rsidRDefault="00B219F6">
            <w:pPr>
              <w:pStyle w:val="hiddentable1"/>
              <w:rPr>
                <w:rFonts w:eastAsia="Times New Roman"/>
              </w:rPr>
            </w:pPr>
          </w:p>
        </w:tc>
      </w:tr>
      <w:tr w:rsidR="00000000">
        <w:tc>
          <w:tcPr>
            <w:tcW w:w="0" w:type="auto"/>
            <w:tcBorders>
              <w:top w:val="nil"/>
              <w:left w:val="nil"/>
              <w:bottom w:val="nil"/>
              <w:right w:val="nil"/>
            </w:tcBorders>
            <w:vAlign w:val="center"/>
            <w:hideMark/>
          </w:tcPr>
          <w:p w:rsidR="00000000" w:rsidRDefault="00B219F6">
            <w:pPr>
              <w:pStyle w:val="hiddentable1"/>
              <w:rPr>
                <w:rFonts w:eastAsia="Times New Roman"/>
                <w:b/>
                <w:bCs/>
              </w:rPr>
            </w:pPr>
            <w:r>
              <w:rPr>
                <w:rFonts w:eastAsia="Times New Roman"/>
                <w:b/>
                <w:bCs/>
              </w:rPr>
              <w:t>Type:</w:t>
            </w:r>
          </w:p>
        </w:tc>
        <w:tc>
          <w:tcPr>
            <w:tcW w:w="0" w:type="auto"/>
            <w:tcBorders>
              <w:top w:val="nil"/>
              <w:left w:val="nil"/>
              <w:bottom w:val="nil"/>
              <w:right w:val="nil"/>
            </w:tcBorders>
            <w:vAlign w:val="center"/>
            <w:hideMark/>
          </w:tcPr>
          <w:p w:rsidR="00000000" w:rsidRDefault="00B219F6">
            <w:pPr>
              <w:pStyle w:val="hiddentable1"/>
              <w:rPr>
                <w:rFonts w:eastAsia="Times New Roman"/>
              </w:rPr>
            </w:pPr>
            <w:r>
              <w:rPr>
                <w:rFonts w:eastAsia="Times New Roman"/>
              </w:rPr>
              <w:t>Functional</w:t>
            </w:r>
          </w:p>
        </w:tc>
        <w:tc>
          <w:tcPr>
            <w:tcW w:w="0" w:type="auto"/>
            <w:tcBorders>
              <w:top w:val="nil"/>
              <w:left w:val="nil"/>
              <w:bottom w:val="nil"/>
              <w:right w:val="nil"/>
            </w:tcBorders>
            <w:vAlign w:val="center"/>
            <w:hideMark/>
          </w:tcPr>
          <w:p w:rsidR="00000000" w:rsidRDefault="00B219F6">
            <w:pPr>
              <w:pStyle w:val="hiddentable1"/>
              <w:rPr>
                <w:rFonts w:eastAsia="Times New Roman"/>
                <w:b/>
                <w:bCs/>
              </w:rPr>
            </w:pPr>
            <w:r>
              <w:rPr>
                <w:rFonts w:eastAsia="Times New Roman"/>
                <w:b/>
                <w:bCs/>
              </w:rPr>
              <w:t>Status:</w:t>
            </w:r>
          </w:p>
        </w:tc>
        <w:tc>
          <w:tcPr>
            <w:tcW w:w="0" w:type="auto"/>
            <w:tcBorders>
              <w:top w:val="nil"/>
              <w:left w:val="nil"/>
              <w:bottom w:val="nil"/>
              <w:right w:val="nil"/>
            </w:tcBorders>
            <w:vAlign w:val="center"/>
            <w:hideMark/>
          </w:tcPr>
          <w:p w:rsidR="00000000" w:rsidRDefault="00B219F6">
            <w:pPr>
              <w:pStyle w:val="hiddentable1"/>
              <w:rPr>
                <w:rFonts w:eastAsia="Times New Roman"/>
              </w:rPr>
            </w:pPr>
            <w:r>
              <w:rPr>
                <w:rFonts w:eastAsia="Times New Roman"/>
              </w:rPr>
              <w:t>Draft</w:t>
            </w:r>
          </w:p>
        </w:tc>
      </w:tr>
      <w:tr w:rsidR="00000000">
        <w:tc>
          <w:tcPr>
            <w:tcW w:w="0" w:type="auto"/>
            <w:tcBorders>
              <w:top w:val="nil"/>
              <w:left w:val="nil"/>
              <w:bottom w:val="nil"/>
              <w:right w:val="nil"/>
            </w:tcBorders>
            <w:vAlign w:val="center"/>
            <w:hideMark/>
          </w:tcPr>
          <w:p w:rsidR="00000000" w:rsidRDefault="00B219F6">
            <w:pPr>
              <w:pStyle w:val="hiddentable1"/>
              <w:rPr>
                <w:rFonts w:eastAsia="Times New Roman"/>
                <w:b/>
                <w:bCs/>
              </w:rPr>
            </w:pPr>
            <w:r>
              <w:rPr>
                <w:rFonts w:eastAsia="Times New Roman"/>
                <w:b/>
                <w:bCs/>
              </w:rPr>
              <w:t>Author:</w:t>
            </w:r>
          </w:p>
        </w:tc>
        <w:tc>
          <w:tcPr>
            <w:tcW w:w="0" w:type="auto"/>
            <w:tcBorders>
              <w:top w:val="nil"/>
              <w:left w:val="nil"/>
              <w:bottom w:val="nil"/>
              <w:right w:val="nil"/>
            </w:tcBorders>
            <w:vAlign w:val="center"/>
            <w:hideMark/>
          </w:tcPr>
          <w:p w:rsidR="00000000" w:rsidRDefault="00B219F6">
            <w:pPr>
              <w:pStyle w:val="hiddentable1"/>
              <w:rPr>
                <w:rFonts w:eastAsia="Times New Roman"/>
              </w:rPr>
            </w:pPr>
            <w:r>
              <w:rPr>
                <w:rFonts w:eastAsia="Times New Roman"/>
              </w:rPr>
              <w:t>Abdillahi Ibrahim</w:t>
            </w:r>
          </w:p>
        </w:tc>
        <w:tc>
          <w:tcPr>
            <w:tcW w:w="0" w:type="auto"/>
            <w:tcBorders>
              <w:top w:val="nil"/>
              <w:left w:val="nil"/>
              <w:bottom w:val="nil"/>
              <w:right w:val="nil"/>
            </w:tcBorders>
            <w:vAlign w:val="center"/>
            <w:hideMark/>
          </w:tcPr>
          <w:p w:rsidR="00000000" w:rsidRDefault="00B219F6">
            <w:pPr>
              <w:pStyle w:val="hiddentable1"/>
              <w:rPr>
                <w:rFonts w:eastAsia="Times New Roman"/>
                <w:b/>
                <w:bCs/>
              </w:rPr>
            </w:pPr>
            <w:r>
              <w:rPr>
                <w:rFonts w:eastAsia="Times New Roman"/>
                <w:b/>
                <w:bCs/>
              </w:rPr>
              <w:t>Creation Date:</w:t>
            </w:r>
          </w:p>
        </w:tc>
        <w:tc>
          <w:tcPr>
            <w:tcW w:w="0" w:type="auto"/>
            <w:tcBorders>
              <w:top w:val="nil"/>
              <w:left w:val="nil"/>
              <w:bottom w:val="nil"/>
              <w:right w:val="nil"/>
            </w:tcBorders>
            <w:vAlign w:val="center"/>
            <w:hideMark/>
          </w:tcPr>
          <w:p w:rsidR="00000000" w:rsidRDefault="00B219F6">
            <w:pPr>
              <w:pStyle w:val="hiddentable1"/>
              <w:rPr>
                <w:rFonts w:eastAsia="Times New Roman"/>
              </w:rPr>
            </w:pPr>
            <w:r>
              <w:rPr>
                <w:rFonts w:eastAsia="Times New Roman"/>
              </w:rPr>
              <w:t xml:space="preserve">09-Nov-2018 </w:t>
            </w:r>
          </w:p>
        </w:tc>
      </w:tr>
      <w:tr w:rsidR="00000000">
        <w:tc>
          <w:tcPr>
            <w:tcW w:w="0" w:type="auto"/>
            <w:tcBorders>
              <w:top w:val="nil"/>
              <w:left w:val="nil"/>
              <w:bottom w:val="nil"/>
              <w:right w:val="nil"/>
            </w:tcBorders>
            <w:vAlign w:val="center"/>
            <w:hideMark/>
          </w:tcPr>
          <w:p w:rsidR="00000000" w:rsidRDefault="00B219F6">
            <w:pPr>
              <w:pStyle w:val="hiddentable1"/>
              <w:rPr>
                <w:rFonts w:eastAsia="Times New Roman"/>
                <w:b/>
                <w:bCs/>
              </w:rPr>
            </w:pPr>
            <w:r>
              <w:rPr>
                <w:rFonts w:eastAsia="Times New Roman"/>
                <w:b/>
                <w:bCs/>
              </w:rPr>
              <w:t>Owner:</w:t>
            </w:r>
          </w:p>
        </w:tc>
        <w:tc>
          <w:tcPr>
            <w:tcW w:w="0" w:type="auto"/>
            <w:tcBorders>
              <w:top w:val="nil"/>
              <w:left w:val="nil"/>
              <w:bottom w:val="nil"/>
              <w:right w:val="nil"/>
            </w:tcBorders>
            <w:vAlign w:val="center"/>
            <w:hideMark/>
          </w:tcPr>
          <w:p w:rsidR="00000000" w:rsidRDefault="00B219F6">
            <w:pPr>
              <w:pStyle w:val="hiddentable1"/>
              <w:rPr>
                <w:rFonts w:eastAsia="Times New Roman"/>
              </w:rPr>
            </w:pPr>
          </w:p>
        </w:tc>
        <w:tc>
          <w:tcPr>
            <w:tcW w:w="0" w:type="auto"/>
            <w:tcBorders>
              <w:top w:val="nil"/>
              <w:left w:val="nil"/>
              <w:bottom w:val="nil"/>
              <w:right w:val="nil"/>
            </w:tcBorders>
            <w:vAlign w:val="center"/>
            <w:hideMark/>
          </w:tcPr>
          <w:p w:rsidR="00000000" w:rsidRDefault="00B219F6">
            <w:pPr>
              <w:pStyle w:val="hiddentable1"/>
              <w:rPr>
                <w:rFonts w:eastAsia="Times New Roman"/>
                <w:b/>
                <w:bCs/>
              </w:rPr>
            </w:pPr>
            <w:r>
              <w:rPr>
                <w:rFonts w:eastAsia="Times New Roman"/>
                <w:b/>
                <w:bCs/>
              </w:rPr>
              <w:t>Last Execution:</w:t>
            </w:r>
          </w:p>
        </w:tc>
        <w:tc>
          <w:tcPr>
            <w:tcW w:w="0" w:type="auto"/>
            <w:tcBorders>
              <w:top w:val="nil"/>
              <w:left w:val="nil"/>
              <w:bottom w:val="nil"/>
              <w:right w:val="nil"/>
            </w:tcBorders>
            <w:vAlign w:val="center"/>
            <w:hideMark/>
          </w:tcPr>
          <w:p w:rsidR="00000000" w:rsidRDefault="00B219F6">
            <w:pPr>
              <w:pStyle w:val="hiddentable1"/>
              <w:rPr>
                <w:rFonts w:eastAsia="Times New Roman"/>
              </w:rPr>
            </w:pPr>
            <w:r>
              <w:rPr>
                <w:rFonts w:eastAsia="Times New Roman"/>
              </w:rPr>
              <w:t xml:space="preserve">-- </w:t>
            </w:r>
          </w:p>
        </w:tc>
      </w:tr>
      <w:tr w:rsidR="00000000">
        <w:tc>
          <w:tcPr>
            <w:tcW w:w="0" w:type="auto"/>
            <w:tcBorders>
              <w:top w:val="nil"/>
              <w:left w:val="nil"/>
              <w:bottom w:val="nil"/>
              <w:right w:val="nil"/>
            </w:tcBorders>
            <w:vAlign w:val="center"/>
            <w:hideMark/>
          </w:tcPr>
          <w:p w:rsidR="00000000" w:rsidRDefault="00B219F6">
            <w:pPr>
              <w:pStyle w:val="hiddentable1"/>
              <w:rPr>
                <w:rFonts w:eastAsia="Times New Roman"/>
                <w:b/>
                <w:bCs/>
              </w:rPr>
            </w:pPr>
            <w:r>
              <w:rPr>
                <w:rFonts w:eastAsia="Times New Roman"/>
                <w:b/>
                <w:bCs/>
              </w:rPr>
              <w:t>Automation Engine:</w:t>
            </w:r>
          </w:p>
        </w:tc>
        <w:tc>
          <w:tcPr>
            <w:tcW w:w="0" w:type="auto"/>
            <w:tcBorders>
              <w:top w:val="nil"/>
              <w:left w:val="nil"/>
              <w:bottom w:val="nil"/>
              <w:right w:val="nil"/>
            </w:tcBorders>
            <w:vAlign w:val="center"/>
            <w:hideMark/>
          </w:tcPr>
          <w:p w:rsidR="00000000" w:rsidRDefault="00B219F6">
            <w:pPr>
              <w:pStyle w:val="hiddentable1"/>
              <w:rPr>
                <w:rFonts w:eastAsia="Times New Roman"/>
              </w:rPr>
            </w:pPr>
          </w:p>
        </w:tc>
        <w:tc>
          <w:tcPr>
            <w:tcW w:w="0" w:type="auto"/>
            <w:tcBorders>
              <w:top w:val="nil"/>
              <w:left w:val="nil"/>
              <w:bottom w:val="nil"/>
              <w:right w:val="nil"/>
            </w:tcBorders>
            <w:vAlign w:val="center"/>
            <w:hideMark/>
          </w:tcPr>
          <w:p w:rsidR="00000000" w:rsidRDefault="00B219F6">
            <w:pPr>
              <w:pStyle w:val="hiddentable1"/>
              <w:rPr>
                <w:rFonts w:eastAsia="Times New Roman"/>
                <w:b/>
                <w:bCs/>
              </w:rPr>
            </w:pPr>
            <w:r>
              <w:rPr>
                <w:rFonts w:eastAsia="Times New Roman"/>
                <w:b/>
                <w:bCs/>
              </w:rPr>
              <w:t>Last Updated:</w:t>
            </w:r>
          </w:p>
        </w:tc>
        <w:tc>
          <w:tcPr>
            <w:tcW w:w="0" w:type="auto"/>
            <w:tcBorders>
              <w:top w:val="nil"/>
              <w:left w:val="nil"/>
              <w:bottom w:val="nil"/>
              <w:right w:val="nil"/>
            </w:tcBorders>
            <w:vAlign w:val="center"/>
            <w:hideMark/>
          </w:tcPr>
          <w:p w:rsidR="00000000" w:rsidRDefault="00B219F6">
            <w:pPr>
              <w:pStyle w:val="hiddentable1"/>
              <w:rPr>
                <w:rFonts w:eastAsia="Times New Roman"/>
              </w:rPr>
            </w:pPr>
            <w:r>
              <w:rPr>
                <w:rFonts w:eastAsia="Times New Roman"/>
              </w:rPr>
              <w:t xml:space="preserve">28-Nov-2018 </w:t>
            </w:r>
          </w:p>
        </w:tc>
      </w:tr>
      <w:tr w:rsidR="00000000">
        <w:tc>
          <w:tcPr>
            <w:tcW w:w="0" w:type="auto"/>
            <w:tcBorders>
              <w:top w:val="nil"/>
              <w:left w:val="nil"/>
              <w:bottom w:val="nil"/>
              <w:right w:val="nil"/>
            </w:tcBorders>
            <w:vAlign w:val="center"/>
            <w:hideMark/>
          </w:tcPr>
          <w:p w:rsidR="00000000" w:rsidRDefault="00B219F6">
            <w:pPr>
              <w:pStyle w:val="hiddentable1"/>
              <w:rPr>
                <w:rFonts w:eastAsia="Times New Roman"/>
                <w:b/>
                <w:bCs/>
              </w:rPr>
            </w:pPr>
            <w:r>
              <w:rPr>
                <w:rFonts w:eastAsia="Times New Roman"/>
                <w:b/>
                <w:bCs/>
              </w:rPr>
              <w:t>Component(s):</w:t>
            </w:r>
          </w:p>
        </w:tc>
        <w:tc>
          <w:tcPr>
            <w:tcW w:w="0" w:type="auto"/>
            <w:gridSpan w:val="3"/>
            <w:tcBorders>
              <w:top w:val="nil"/>
              <w:left w:val="nil"/>
              <w:bottom w:val="nil"/>
              <w:right w:val="nil"/>
            </w:tcBorders>
            <w:vAlign w:val="center"/>
            <w:hideMark/>
          </w:tcPr>
          <w:p w:rsidR="00000000" w:rsidRDefault="00B219F6">
            <w:pPr>
              <w:pStyle w:val="hiddentable1"/>
              <w:rPr>
                <w:rFonts w:eastAsia="Times New Roman"/>
              </w:rPr>
            </w:pPr>
          </w:p>
        </w:tc>
      </w:tr>
    </w:tbl>
    <w:tbl>
      <w:tblPr>
        <w:tblStyle w:val="DataGrid0"/>
        <w:tblW w:w="5000" w:type="pct"/>
        <w:tblLook w:val="04A0" w:firstRow="1" w:lastRow="0" w:firstColumn="1" w:lastColumn="0" w:noHBand="0" w:noVBand="1"/>
      </w:tblPr>
      <w:tblGrid>
        <w:gridCol w:w="449"/>
        <w:gridCol w:w="2780"/>
        <w:gridCol w:w="3837"/>
        <w:gridCol w:w="1216"/>
        <w:gridCol w:w="1094"/>
      </w:tblGrid>
      <w:tr w:rsidR="00000000">
        <w:tc>
          <w:tcPr>
            <w:tcW w:w="0" w:type="auto"/>
            <w:tcBorders>
              <w:top w:val="single" w:sz="6" w:space="0" w:color="C0C0C0"/>
              <w:left w:val="single" w:sz="6" w:space="0" w:color="C0C0C0"/>
              <w:bottom w:val="single" w:sz="6" w:space="0" w:color="C0C0C0"/>
              <w:right w:val="single" w:sz="6" w:space="0" w:color="C0C0C0"/>
            </w:tcBorders>
            <w:shd w:val="clear" w:color="auto" w:fill="E0E0E0"/>
            <w:noWrap/>
            <w:vAlign w:val="center"/>
            <w:hideMark/>
          </w:tcPr>
          <w:p w:rsidR="00000000" w:rsidRDefault="00B219F6">
            <w:pPr>
              <w:ind w:left="0" w:right="0"/>
              <w:rPr>
                <w:b/>
                <w:bCs/>
              </w:rPr>
            </w:pPr>
            <w:r>
              <w:rPr>
                <w:b/>
                <w:bCs/>
              </w:rPr>
              <w:t>Step</w:t>
            </w:r>
          </w:p>
        </w:tc>
        <w:tc>
          <w:tcPr>
            <w:tcW w:w="0" w:type="auto"/>
            <w:tcBorders>
              <w:top w:val="single" w:sz="6" w:space="0" w:color="C0C0C0"/>
              <w:left w:val="single" w:sz="6" w:space="0" w:color="C0C0C0"/>
              <w:bottom w:val="single" w:sz="6" w:space="0" w:color="C0C0C0"/>
              <w:right w:val="single" w:sz="6" w:space="0" w:color="C0C0C0"/>
            </w:tcBorders>
            <w:shd w:val="clear" w:color="auto" w:fill="E0E0E0"/>
            <w:noWrap/>
            <w:vAlign w:val="center"/>
            <w:hideMark/>
          </w:tcPr>
          <w:p w:rsidR="00000000" w:rsidRDefault="00B219F6">
            <w:pPr>
              <w:ind w:left="0" w:right="0"/>
              <w:rPr>
                <w:b/>
                <w:bCs/>
              </w:rPr>
            </w:pPr>
            <w:r>
              <w:rPr>
                <w:b/>
                <w:bCs/>
              </w:rPr>
              <w:t>Description</w:t>
            </w:r>
          </w:p>
        </w:tc>
        <w:tc>
          <w:tcPr>
            <w:tcW w:w="0" w:type="auto"/>
            <w:tcBorders>
              <w:top w:val="single" w:sz="6" w:space="0" w:color="C0C0C0"/>
              <w:left w:val="single" w:sz="6" w:space="0" w:color="C0C0C0"/>
              <w:bottom w:val="single" w:sz="6" w:space="0" w:color="C0C0C0"/>
              <w:right w:val="single" w:sz="6" w:space="0" w:color="C0C0C0"/>
            </w:tcBorders>
            <w:shd w:val="clear" w:color="auto" w:fill="E0E0E0"/>
            <w:noWrap/>
            <w:vAlign w:val="center"/>
            <w:hideMark/>
          </w:tcPr>
          <w:p w:rsidR="00000000" w:rsidRDefault="00B219F6">
            <w:pPr>
              <w:ind w:left="0" w:right="0"/>
              <w:rPr>
                <w:b/>
                <w:bCs/>
              </w:rPr>
            </w:pPr>
            <w:r>
              <w:rPr>
                <w:b/>
                <w:bCs/>
              </w:rP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E0E0E0"/>
            <w:noWrap/>
            <w:vAlign w:val="center"/>
            <w:hideMark/>
          </w:tcPr>
          <w:p w:rsidR="00000000" w:rsidRDefault="00B219F6">
            <w:pPr>
              <w:ind w:left="0" w:right="0"/>
              <w:rPr>
                <w:b/>
                <w:bCs/>
              </w:rPr>
            </w:pPr>
            <w:r>
              <w:rPr>
                <w:b/>
                <w:bCs/>
              </w:rPr>
              <w:t>Sample Data</w:t>
            </w:r>
          </w:p>
        </w:tc>
        <w:tc>
          <w:tcPr>
            <w:tcW w:w="0" w:type="auto"/>
            <w:tcBorders>
              <w:top w:val="single" w:sz="6" w:space="0" w:color="C0C0C0"/>
              <w:left w:val="single" w:sz="6" w:space="0" w:color="C0C0C0"/>
              <w:bottom w:val="single" w:sz="6" w:space="0" w:color="C0C0C0"/>
              <w:right w:val="single" w:sz="6" w:space="0" w:color="C0C0C0"/>
            </w:tcBorders>
            <w:shd w:val="clear" w:color="auto" w:fill="E0E0E0"/>
            <w:noWrap/>
            <w:vAlign w:val="center"/>
            <w:hideMark/>
          </w:tcPr>
          <w:p w:rsidR="00000000" w:rsidRDefault="00B219F6">
            <w:pPr>
              <w:ind w:left="0" w:right="0"/>
              <w:rPr>
                <w:b/>
                <w:bCs/>
              </w:rPr>
            </w:pPr>
            <w:r>
              <w:rPr>
                <w:b/>
                <w:bCs/>
              </w:rPr>
              <w:t>Last Status</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ind w:left="0" w:right="0"/>
            </w:pPr>
            <w:r>
              <w:t>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Double click Fetalink icon on desktop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The Fetalink link census screen is displayed.</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The census view shows all the locations with that unit that offer Fetal monitoring. The census shows patients who have been associated to a monitor and patient who have been disassociated from a device but not finalised will show in the location column.</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Style w:val="Strong"/>
                <w:rFonts w:ascii="Arial" w:hAnsi="Arial" w:cs="Arial"/>
                <w:sz w:val="20"/>
                <w:szCs w:val="20"/>
              </w:rPr>
              <w:t>Toolbar functions</w:t>
            </w:r>
          </w:p>
          <w:p w:rsidR="00000000" w:rsidRDefault="00B219F6">
            <w:pPr>
              <w:numPr>
                <w:ilvl w:val="0"/>
                <w:numId w:val="2"/>
              </w:numPr>
              <w:spacing w:before="100" w:beforeAutospacing="1" w:after="100" w:afterAutospacing="1"/>
              <w:ind w:right="0"/>
            </w:pPr>
            <w:r>
              <w:t>+/- Monitor: associates patients to devices.</w:t>
            </w:r>
          </w:p>
          <w:p w:rsidR="00000000" w:rsidRDefault="00B219F6">
            <w:pPr>
              <w:numPr>
                <w:ilvl w:val="0"/>
                <w:numId w:val="2"/>
              </w:numPr>
              <w:spacing w:before="100" w:beforeAutospacing="1" w:after="100" w:afterAutospacing="1"/>
              <w:ind w:right="0"/>
            </w:pPr>
            <w:r>
              <w:t>Recording mode: opens selected tracing is smaller window.</w:t>
            </w:r>
          </w:p>
          <w:p w:rsidR="00000000" w:rsidRDefault="00B219F6">
            <w:pPr>
              <w:numPr>
                <w:ilvl w:val="0"/>
                <w:numId w:val="2"/>
              </w:numPr>
              <w:spacing w:before="100" w:beforeAutospacing="1" w:after="100" w:afterAutospacing="1"/>
              <w:ind w:right="0"/>
            </w:pPr>
            <w:r>
              <w:t>Sign-in/Sign-out: allows users to sign in and out.</w:t>
            </w:r>
          </w:p>
          <w:p w:rsidR="00000000" w:rsidRDefault="00B219F6">
            <w:pPr>
              <w:numPr>
                <w:ilvl w:val="0"/>
                <w:numId w:val="2"/>
              </w:numPr>
              <w:spacing w:before="100" w:beforeAutospacing="1" w:after="100" w:afterAutospacing="1"/>
              <w:ind w:right="0"/>
            </w:pPr>
            <w:r>
              <w:t>Census: displays the default screen with the census view.</w:t>
            </w:r>
          </w:p>
          <w:p w:rsidR="00000000" w:rsidRDefault="00B219F6">
            <w:pPr>
              <w:numPr>
                <w:ilvl w:val="0"/>
                <w:numId w:val="2"/>
              </w:numPr>
              <w:spacing w:before="100" w:beforeAutospacing="1" w:after="100" w:afterAutospacing="1"/>
              <w:ind w:right="0"/>
            </w:pPr>
            <w:r>
              <w:t>Locations: displays monito</w:t>
            </w:r>
            <w:r>
              <w:t>ring strips from selected locations.</w:t>
            </w:r>
          </w:p>
          <w:p w:rsidR="00000000" w:rsidRDefault="00B219F6">
            <w:pPr>
              <w:numPr>
                <w:ilvl w:val="0"/>
                <w:numId w:val="2"/>
              </w:numPr>
              <w:spacing w:before="100" w:beforeAutospacing="1" w:after="100" w:afterAutospacing="1"/>
              <w:ind w:right="0"/>
            </w:pPr>
            <w:r>
              <w:t>Archive: allows user to view archived monitoring strips.</w:t>
            </w:r>
          </w:p>
          <w:p w:rsidR="00000000" w:rsidRDefault="00B219F6">
            <w:pPr>
              <w:numPr>
                <w:ilvl w:val="0"/>
                <w:numId w:val="2"/>
              </w:numPr>
              <w:spacing w:before="100" w:beforeAutospacing="1" w:after="100" w:afterAutospacing="1"/>
              <w:ind w:right="0"/>
            </w:pPr>
            <w:r>
              <w:t>Central monitor: displays all monitors that are turned on.</w:t>
            </w:r>
          </w:p>
          <w:p w:rsidR="00000000" w:rsidRDefault="00B219F6">
            <w:pPr>
              <w:numPr>
                <w:ilvl w:val="0"/>
                <w:numId w:val="2"/>
              </w:numPr>
              <w:spacing w:before="100" w:beforeAutospacing="1" w:after="100" w:afterAutospacing="1"/>
              <w:ind w:right="0"/>
            </w:pPr>
            <w:r>
              <w:t>Alerts: opens all active alerts.</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Style w:val="Strong"/>
                <w:rFonts w:ascii="Arial" w:hAnsi="Arial" w:cs="Arial"/>
                <w:sz w:val="20"/>
                <w:szCs w:val="20"/>
              </w:rPr>
              <w:t>Column functions</w:t>
            </w:r>
          </w:p>
          <w:p w:rsidR="00000000" w:rsidRDefault="00B219F6">
            <w:pPr>
              <w:numPr>
                <w:ilvl w:val="0"/>
                <w:numId w:val="3"/>
              </w:numPr>
              <w:spacing w:before="100" w:beforeAutospacing="1" w:after="100" w:afterAutospacing="1"/>
              <w:ind w:right="0"/>
            </w:pPr>
            <w:r>
              <w:t>Location: opens the monitoring strips to the patient view.</w:t>
            </w:r>
          </w:p>
          <w:p w:rsidR="00000000" w:rsidRDefault="00B219F6">
            <w:pPr>
              <w:numPr>
                <w:ilvl w:val="0"/>
                <w:numId w:val="3"/>
              </w:numPr>
              <w:spacing w:before="100" w:beforeAutospacing="1" w:after="100" w:afterAutospacing="1"/>
              <w:ind w:right="0"/>
            </w:pPr>
            <w:r>
              <w:t>Device: opens the disassociate device window</w:t>
            </w:r>
          </w:p>
          <w:p w:rsidR="00000000" w:rsidRDefault="00B219F6">
            <w:pPr>
              <w:numPr>
                <w:ilvl w:val="0"/>
                <w:numId w:val="3"/>
              </w:numPr>
              <w:spacing w:before="100" w:beforeAutospacing="1" w:after="100" w:afterAutospacing="1"/>
              <w:ind w:right="0"/>
            </w:pPr>
            <w:r>
              <w:t>Patient: opens the transfer window.</w:t>
            </w:r>
          </w:p>
          <w:p w:rsidR="00000000" w:rsidRDefault="00B219F6">
            <w:pPr>
              <w:numPr>
                <w:ilvl w:val="0"/>
                <w:numId w:val="3"/>
              </w:numPr>
              <w:spacing w:before="100" w:beforeAutospacing="1" w:after="100" w:afterAutospacing="1"/>
              <w:ind w:right="0"/>
            </w:pPr>
            <w:r>
              <w:lastRenderedPageBreak/>
              <w:t>Age: no activity </w:t>
            </w:r>
          </w:p>
          <w:p w:rsidR="00000000" w:rsidRDefault="00B219F6">
            <w:pPr>
              <w:numPr>
                <w:ilvl w:val="0"/>
                <w:numId w:val="3"/>
              </w:numPr>
              <w:spacing w:before="100" w:beforeAutospacing="1" w:after="100" w:afterAutospacing="1"/>
              <w:ind w:right="0"/>
            </w:pPr>
            <w:r>
              <w:t>MRN: pulls from encounter, no activity.</w:t>
            </w:r>
          </w:p>
          <w:p w:rsidR="00000000" w:rsidRDefault="00B219F6">
            <w:pPr>
              <w:numPr>
                <w:ilvl w:val="0"/>
                <w:numId w:val="3"/>
              </w:numPr>
              <w:spacing w:before="100" w:beforeAutospacing="1" w:after="100" w:afterAutospacing="1"/>
              <w:ind w:right="0"/>
            </w:pPr>
            <w:r>
              <w:t>Reason for monitoring : allows user to enter reason </w:t>
            </w:r>
          </w:p>
          <w:p w:rsidR="00000000" w:rsidRDefault="00B219F6">
            <w:pPr>
              <w:pStyle w:val="NormalWeb"/>
              <w:ind w:left="0" w:right="0"/>
              <w:rPr>
                <w:rFonts w:ascii="Arial" w:hAnsi="Arial" w:cs="Arial"/>
                <w:sz w:val="20"/>
                <w:szCs w:val="20"/>
              </w:rPr>
            </w:pPr>
            <w:r>
              <w:rPr>
                <w:rFonts w:ascii="Arial" w:hAnsi="Arial" w:cs="Arial"/>
                <w:sz w:val="20"/>
                <w:szCs w:val="20"/>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N</w:t>
            </w:r>
            <w:r>
              <w:t>ot Run</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lastRenderedPageBreak/>
              <w:t>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Double click Fetalink icon on desktop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The Fetalink link census screen is displayed.</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The census view shows all the locations with that unit that offer Fetal monitoring. The census shows patients who have been associated to a monitor and patient who have been disassociated from a device but not finalised will show in the location column.</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Style w:val="Strong"/>
                <w:rFonts w:ascii="Arial" w:hAnsi="Arial" w:cs="Arial"/>
                <w:sz w:val="20"/>
                <w:szCs w:val="20"/>
              </w:rPr>
              <w:t>Toolbar functions</w:t>
            </w:r>
          </w:p>
          <w:p w:rsidR="00000000" w:rsidRDefault="00B219F6">
            <w:pPr>
              <w:numPr>
                <w:ilvl w:val="0"/>
                <w:numId w:val="4"/>
              </w:numPr>
              <w:spacing w:before="100" w:beforeAutospacing="1" w:after="100" w:afterAutospacing="1"/>
              <w:ind w:right="0"/>
            </w:pPr>
            <w:r>
              <w:t>+/- Monitor: associates patients to devices.</w:t>
            </w:r>
          </w:p>
          <w:p w:rsidR="00000000" w:rsidRDefault="00B219F6">
            <w:pPr>
              <w:numPr>
                <w:ilvl w:val="0"/>
                <w:numId w:val="4"/>
              </w:numPr>
              <w:spacing w:before="100" w:beforeAutospacing="1" w:after="100" w:afterAutospacing="1"/>
              <w:ind w:right="0"/>
            </w:pPr>
            <w:r>
              <w:t>Recording mode: opens selected tracing is smaller window.</w:t>
            </w:r>
          </w:p>
          <w:p w:rsidR="00000000" w:rsidRDefault="00B219F6">
            <w:pPr>
              <w:numPr>
                <w:ilvl w:val="0"/>
                <w:numId w:val="4"/>
              </w:numPr>
              <w:spacing w:before="100" w:beforeAutospacing="1" w:after="100" w:afterAutospacing="1"/>
              <w:ind w:right="0"/>
            </w:pPr>
            <w:r>
              <w:t>Sign-in/Sign-out: allows users to sign in and out.</w:t>
            </w:r>
          </w:p>
          <w:p w:rsidR="00000000" w:rsidRDefault="00B219F6">
            <w:pPr>
              <w:numPr>
                <w:ilvl w:val="0"/>
                <w:numId w:val="4"/>
              </w:numPr>
              <w:spacing w:before="100" w:beforeAutospacing="1" w:after="100" w:afterAutospacing="1"/>
              <w:ind w:right="0"/>
            </w:pPr>
            <w:r>
              <w:t>Census: displays the default screen with the census view.</w:t>
            </w:r>
          </w:p>
          <w:p w:rsidR="00000000" w:rsidRDefault="00B219F6">
            <w:pPr>
              <w:numPr>
                <w:ilvl w:val="0"/>
                <w:numId w:val="4"/>
              </w:numPr>
              <w:spacing w:before="100" w:beforeAutospacing="1" w:after="100" w:afterAutospacing="1"/>
              <w:ind w:right="0"/>
            </w:pPr>
            <w:r>
              <w:t>Locations: displays monitoring strips from selected locations.</w:t>
            </w:r>
          </w:p>
          <w:p w:rsidR="00000000" w:rsidRDefault="00B219F6">
            <w:pPr>
              <w:numPr>
                <w:ilvl w:val="0"/>
                <w:numId w:val="4"/>
              </w:numPr>
              <w:spacing w:before="100" w:beforeAutospacing="1" w:after="100" w:afterAutospacing="1"/>
              <w:ind w:right="0"/>
            </w:pPr>
            <w:r>
              <w:t>Archive: allows user to view archived monitoring strips.</w:t>
            </w:r>
          </w:p>
          <w:p w:rsidR="00000000" w:rsidRDefault="00B219F6">
            <w:pPr>
              <w:numPr>
                <w:ilvl w:val="0"/>
                <w:numId w:val="4"/>
              </w:numPr>
              <w:spacing w:before="100" w:beforeAutospacing="1" w:after="100" w:afterAutospacing="1"/>
              <w:ind w:right="0"/>
            </w:pPr>
            <w:r>
              <w:t>Central monitor: displays all monitors that are turned on.</w:t>
            </w:r>
          </w:p>
          <w:p w:rsidR="00000000" w:rsidRDefault="00B219F6">
            <w:pPr>
              <w:numPr>
                <w:ilvl w:val="0"/>
                <w:numId w:val="4"/>
              </w:numPr>
              <w:spacing w:before="100" w:beforeAutospacing="1" w:after="100" w:afterAutospacing="1"/>
              <w:ind w:right="0"/>
            </w:pPr>
            <w:r>
              <w:t>Alerts: opens all active alerts.</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Style w:val="Strong"/>
                <w:rFonts w:ascii="Arial" w:hAnsi="Arial" w:cs="Arial"/>
                <w:sz w:val="20"/>
                <w:szCs w:val="20"/>
              </w:rPr>
              <w:t>Column functions</w:t>
            </w:r>
          </w:p>
          <w:p w:rsidR="00000000" w:rsidRDefault="00B219F6">
            <w:pPr>
              <w:numPr>
                <w:ilvl w:val="0"/>
                <w:numId w:val="5"/>
              </w:numPr>
              <w:spacing w:before="100" w:beforeAutospacing="1" w:after="100" w:afterAutospacing="1"/>
              <w:ind w:right="0"/>
            </w:pPr>
            <w:r>
              <w:t>Location: opens the monit</w:t>
            </w:r>
            <w:r>
              <w:t>oring strips to the patient view.</w:t>
            </w:r>
          </w:p>
          <w:p w:rsidR="00000000" w:rsidRDefault="00B219F6">
            <w:pPr>
              <w:numPr>
                <w:ilvl w:val="0"/>
                <w:numId w:val="5"/>
              </w:numPr>
              <w:spacing w:before="100" w:beforeAutospacing="1" w:after="100" w:afterAutospacing="1"/>
              <w:ind w:right="0"/>
            </w:pPr>
            <w:r>
              <w:t>Device: opens the disassociate device window</w:t>
            </w:r>
          </w:p>
          <w:p w:rsidR="00000000" w:rsidRDefault="00B219F6">
            <w:pPr>
              <w:numPr>
                <w:ilvl w:val="0"/>
                <w:numId w:val="5"/>
              </w:numPr>
              <w:spacing w:before="100" w:beforeAutospacing="1" w:after="100" w:afterAutospacing="1"/>
              <w:ind w:right="0"/>
            </w:pPr>
            <w:r>
              <w:t>Patient: opens the transfer window.</w:t>
            </w:r>
          </w:p>
          <w:p w:rsidR="00000000" w:rsidRDefault="00B219F6">
            <w:pPr>
              <w:numPr>
                <w:ilvl w:val="0"/>
                <w:numId w:val="5"/>
              </w:numPr>
              <w:spacing w:before="100" w:beforeAutospacing="1" w:after="100" w:afterAutospacing="1"/>
              <w:ind w:right="0"/>
            </w:pPr>
            <w:r>
              <w:t>Age: no activity </w:t>
            </w:r>
          </w:p>
          <w:p w:rsidR="00000000" w:rsidRDefault="00B219F6">
            <w:pPr>
              <w:numPr>
                <w:ilvl w:val="0"/>
                <w:numId w:val="5"/>
              </w:numPr>
              <w:spacing w:before="100" w:beforeAutospacing="1" w:after="100" w:afterAutospacing="1"/>
              <w:ind w:right="0"/>
            </w:pPr>
            <w:r>
              <w:t xml:space="preserve">MRN: pulls from encounter, no </w:t>
            </w:r>
            <w:r>
              <w:lastRenderedPageBreak/>
              <w:t>activity.</w:t>
            </w:r>
          </w:p>
          <w:p w:rsidR="00000000" w:rsidRDefault="00B219F6">
            <w:pPr>
              <w:numPr>
                <w:ilvl w:val="0"/>
                <w:numId w:val="5"/>
              </w:numPr>
              <w:spacing w:before="100" w:beforeAutospacing="1" w:after="100" w:afterAutospacing="1"/>
              <w:ind w:right="0"/>
            </w:pPr>
            <w:r>
              <w:t>Reason for monitoring : allows user to enter reason </w:t>
            </w:r>
          </w:p>
          <w:p w:rsidR="00000000" w:rsidRDefault="00B219F6">
            <w:pPr>
              <w:pStyle w:val="NormalWeb"/>
              <w:ind w:left="0" w:right="0"/>
              <w:rPr>
                <w:rFonts w:ascii="Arial" w:hAnsi="Arial" w:cs="Arial"/>
                <w:sz w:val="20"/>
                <w:szCs w:val="20"/>
              </w:rPr>
            </w:pPr>
            <w:r>
              <w:rPr>
                <w:rFonts w:ascii="Arial" w:hAnsi="Arial" w:cs="Arial"/>
                <w:sz w:val="20"/>
                <w:szCs w:val="20"/>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Not Run</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lastRenderedPageBreak/>
              <w:t>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Click on the sign in button on the toolbar.</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The sign in box is displayed.</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Not Run</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Type in username and password and click OK</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You are now signed into Fetalink. The sign in button is now displayed as sign out </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NB: If Fetalink is inactive for 20 mins, it will automatically sign out. The button will show as sign in.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Not Run</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Click on +/- Monitor on the toolbar.</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The P2DA is displayed.</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NB: You will not have to sign in to the P2DA if you have already signed into Fetalink.</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Not Run</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To associate a patient click on the magnifying glass in the uppermost section and scan patient wristband to pull the patient onto the P2DA.</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If the patient does not have a wristband you can manually find the patient my clicking on the magnifying glass in the uppermost section and search the patient MRN.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Patient is displayed on the P2DA.</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Not Run</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To associate the device to the patient click on the magnifying glass in the lower section and scan the bar code on the fetal monitor.</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or </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 xml:space="preserve">Click the magnifying glass to manually search for the fetal </w:t>
            </w:r>
            <w:r>
              <w:rPr>
                <w:rFonts w:ascii="Arial" w:hAnsi="Arial" w:cs="Arial"/>
                <w:sz w:val="20"/>
                <w:szCs w:val="20"/>
              </w:rPr>
              <w:lastRenderedPageBreak/>
              <w:t>monitor.</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lastRenderedPageBreak/>
              <w:t>Fetal monitor is displayed in the section be</w:t>
            </w:r>
            <w:r>
              <w:rPr>
                <w:rFonts w:ascii="Arial" w:hAnsi="Arial" w:cs="Arial"/>
                <w:sz w:val="20"/>
                <w:szCs w:val="20"/>
              </w:rPr>
              <w:t>low the patient.</w:t>
            </w:r>
          </w:p>
          <w:p w:rsidR="00000000" w:rsidRDefault="00B219F6">
            <w:pPr>
              <w:pStyle w:val="NormalWeb"/>
              <w:ind w:left="0" w:right="0"/>
              <w:rPr>
                <w:rFonts w:ascii="Arial" w:hAnsi="Arial" w:cs="Arial"/>
                <w:sz w:val="20"/>
                <w:szCs w:val="20"/>
              </w:rPr>
            </w:pPr>
            <w:r>
              <w:rPr>
                <w:rFonts w:ascii="Arial" w:hAnsi="Arial" w:cs="Arial"/>
                <w:sz w:val="20"/>
                <w:szCs w:val="20"/>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Not Run</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lastRenderedPageBreak/>
              <w:t>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The Device shows available in green the clock can be used to set the correct time of association. Click the Associate button highlighted in yellow.</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Patient associated.</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Not Run</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To move patient and monitor to a room click on the patient name (shown in initials) on the census view.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The transfer conversation is displayed.</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Not Run</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10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Select patient and all fetal monitors radio button and then select room in the list of locations below and click OK.</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NB: The patient also needs to be transferred on PowerChart.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The patient and monitor is displayed in the selected room on census view.</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Not Run</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11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To insert a reason for monitoring on the census view click the reason for monitor cell.</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Encounter search window is displayed.</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Not Run</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12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Click on the active encounter for the current date and click OK.</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The Annotations window is displayed.</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Not Run</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13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Select the Reason for Monitoring on the list. you can also type free text. Click sign </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NB: Reason for Monitoring annotations cannot be edited after creation. They can be re-entered but all annotations will be viewable in the annotation summary. However, the most recent annotation is displayed on the census view.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Reason for Monitoring is di</w:t>
            </w:r>
            <w:r>
              <w:rPr>
                <w:rFonts w:ascii="Arial" w:hAnsi="Arial" w:cs="Arial"/>
                <w:sz w:val="20"/>
                <w:szCs w:val="20"/>
              </w:rPr>
              <w:t>splayed on the census view.</w:t>
            </w:r>
          </w:p>
          <w:p w:rsidR="00000000" w:rsidRDefault="00B219F6">
            <w:pPr>
              <w:pStyle w:val="NormalWeb"/>
              <w:ind w:left="0" w:right="0"/>
              <w:rPr>
                <w:rFonts w:ascii="Arial" w:hAnsi="Arial" w:cs="Arial"/>
                <w:sz w:val="20"/>
                <w:szCs w:val="20"/>
              </w:rPr>
            </w:pPr>
            <w:r>
              <w:rPr>
                <w:rFonts w:ascii="Arial" w:hAnsi="Arial" w:cs="Arial"/>
                <w:sz w:val="20"/>
                <w:szCs w:val="20"/>
              </w:rPr>
              <w:t>NB: Reason for monitoring annotations can also be viewed in PowerChart obs &amp; assessments.</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Not Run</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14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To open the patient strip click on the location of your patient or click on the tick box on the left of your patients room and then click view which is displayed at the bottom.</w:t>
            </w:r>
          </w:p>
          <w:p w:rsidR="00000000" w:rsidRDefault="00B219F6">
            <w:pPr>
              <w:pStyle w:val="NormalWeb"/>
              <w:ind w:left="0" w:right="0"/>
              <w:rPr>
                <w:rFonts w:ascii="Arial" w:hAnsi="Arial" w:cs="Arial"/>
                <w:sz w:val="20"/>
                <w:szCs w:val="20"/>
              </w:rPr>
            </w:pPr>
            <w:r>
              <w:rPr>
                <w:rFonts w:ascii="Arial" w:hAnsi="Arial" w:cs="Arial"/>
                <w:sz w:val="20"/>
                <w:szCs w:val="20"/>
              </w:rPr>
              <w:lastRenderedPageBreak/>
              <w:t> </w:t>
            </w:r>
          </w:p>
          <w:p w:rsidR="00000000" w:rsidRDefault="00B219F6">
            <w:pPr>
              <w:pStyle w:val="NormalWeb"/>
              <w:ind w:left="0" w:right="0"/>
              <w:rPr>
                <w:rFonts w:ascii="Arial" w:hAnsi="Arial" w:cs="Arial"/>
                <w:sz w:val="20"/>
                <w:szCs w:val="20"/>
              </w:rPr>
            </w:pPr>
            <w:r>
              <w:rPr>
                <w:rFonts w:ascii="Arial" w:hAnsi="Arial" w:cs="Arial"/>
                <w:sz w:val="20"/>
                <w:szCs w:val="20"/>
              </w:rPr>
              <w:t xml:space="preserve">NB: You can open multi strips by ticking more then one box, which will allow </w:t>
            </w:r>
            <w:r>
              <w:rPr>
                <w:rFonts w:ascii="Arial" w:hAnsi="Arial" w:cs="Arial"/>
                <w:sz w:val="20"/>
                <w:szCs w:val="20"/>
              </w:rPr>
              <w:t>you to monitor more than one strip.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lastRenderedPageBreak/>
              <w:t>The patient strip is displayed.</w:t>
            </w:r>
          </w:p>
          <w:p w:rsidR="00000000" w:rsidRDefault="00B219F6">
            <w:pPr>
              <w:pStyle w:val="NormalWeb"/>
              <w:ind w:left="0" w:right="0"/>
              <w:rPr>
                <w:rFonts w:ascii="Arial" w:hAnsi="Arial" w:cs="Arial"/>
                <w:sz w:val="20"/>
                <w:szCs w:val="20"/>
              </w:rPr>
            </w:pPr>
            <w:r>
              <w:rPr>
                <w:rFonts w:ascii="Arial" w:hAnsi="Arial" w:cs="Arial"/>
                <w:sz w:val="20"/>
                <w:szCs w:val="20"/>
              </w:rPr>
              <w:t>Shrink/Expand: The shrink/expand button is located in the top right hand corner, this returns to the census view.</w:t>
            </w:r>
          </w:p>
          <w:p w:rsidR="00000000" w:rsidRDefault="00B219F6">
            <w:pPr>
              <w:pStyle w:val="NormalWeb"/>
              <w:ind w:left="0" w:right="0"/>
              <w:rPr>
                <w:rFonts w:ascii="Arial" w:hAnsi="Arial" w:cs="Arial"/>
                <w:sz w:val="20"/>
                <w:szCs w:val="20"/>
              </w:rPr>
            </w:pPr>
            <w:r>
              <w:rPr>
                <w:rFonts w:ascii="Arial" w:hAnsi="Arial" w:cs="Arial"/>
                <w:sz w:val="20"/>
                <w:szCs w:val="20"/>
              </w:rPr>
              <w:t xml:space="preserve">Scaled chart: Is displayed in the top right hand corner which defaults to 30 </w:t>
            </w:r>
            <w:r>
              <w:rPr>
                <w:rFonts w:ascii="Arial" w:hAnsi="Arial" w:cs="Arial"/>
                <w:sz w:val="20"/>
                <w:szCs w:val="20"/>
              </w:rPr>
              <w:lastRenderedPageBreak/>
              <w:t>minutes.</w:t>
            </w:r>
          </w:p>
          <w:p w:rsidR="00000000" w:rsidRDefault="00B219F6">
            <w:pPr>
              <w:pStyle w:val="NormalWeb"/>
              <w:ind w:left="0" w:right="0"/>
              <w:rPr>
                <w:rFonts w:ascii="Arial" w:hAnsi="Arial" w:cs="Arial"/>
                <w:sz w:val="20"/>
                <w:szCs w:val="20"/>
              </w:rPr>
            </w:pPr>
            <w:r>
              <w:rPr>
                <w:rFonts w:ascii="Arial" w:hAnsi="Arial" w:cs="Arial"/>
                <w:sz w:val="20"/>
                <w:szCs w:val="20"/>
              </w:rPr>
              <w:t>Get New Results: The Get New Results button is used to pull specific results from PowerChart.</w:t>
            </w:r>
          </w:p>
          <w:p w:rsidR="00000000" w:rsidRDefault="00B219F6">
            <w:pPr>
              <w:pStyle w:val="NormalWeb"/>
              <w:ind w:left="0" w:right="0"/>
              <w:rPr>
                <w:rFonts w:ascii="Arial" w:hAnsi="Arial" w:cs="Arial"/>
                <w:sz w:val="20"/>
                <w:szCs w:val="20"/>
              </w:rPr>
            </w:pPr>
            <w:r>
              <w:rPr>
                <w:rFonts w:ascii="Arial" w:hAnsi="Arial" w:cs="Arial"/>
                <w:sz w:val="20"/>
                <w:szCs w:val="20"/>
              </w:rPr>
              <w:t>Patient Alerting: The patient Alerting button is used to set patient specifi</w:t>
            </w:r>
            <w:r>
              <w:rPr>
                <w:rFonts w:ascii="Arial" w:hAnsi="Arial" w:cs="Arial"/>
                <w:sz w:val="20"/>
                <w:szCs w:val="20"/>
              </w:rPr>
              <w:t>c alert parameters.</w:t>
            </w:r>
          </w:p>
          <w:p w:rsidR="00000000" w:rsidRDefault="00B219F6">
            <w:pPr>
              <w:pStyle w:val="NormalWeb"/>
              <w:ind w:left="0" w:right="0"/>
              <w:rPr>
                <w:rFonts w:ascii="Arial" w:hAnsi="Arial" w:cs="Arial"/>
                <w:sz w:val="20"/>
                <w:szCs w:val="20"/>
              </w:rPr>
            </w:pPr>
            <w:r>
              <w:rPr>
                <w:rFonts w:ascii="Arial" w:hAnsi="Arial" w:cs="Arial"/>
                <w:sz w:val="20"/>
                <w:szCs w:val="20"/>
              </w:rPr>
              <w:t>Finalise and Disassociate: The finalise and disassociate button ends the patients current episode.</w:t>
            </w:r>
          </w:p>
          <w:p w:rsidR="00000000" w:rsidRDefault="00B219F6">
            <w:pPr>
              <w:pStyle w:val="NormalWeb"/>
              <w:ind w:left="0" w:right="0"/>
              <w:rPr>
                <w:rFonts w:ascii="Arial" w:hAnsi="Arial" w:cs="Arial"/>
                <w:sz w:val="20"/>
                <w:szCs w:val="20"/>
              </w:rPr>
            </w:pPr>
            <w:r>
              <w:rPr>
                <w:rFonts w:ascii="Arial" w:hAnsi="Arial" w:cs="Arial"/>
                <w:sz w:val="20"/>
                <w:szCs w:val="20"/>
              </w:rPr>
              <w:t>The pale blue shading on the graph signals the high and low alarm parameters for the fetal heart rate.</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Style w:val="Strong"/>
                <w:rFonts w:ascii="Arial" w:hAnsi="Arial" w:cs="Arial"/>
                <w:sz w:val="20"/>
                <w:szCs w:val="20"/>
              </w:rPr>
              <w:t>Containers </w:t>
            </w:r>
            <w:r>
              <w:rPr>
                <w:rFonts w:ascii="Arial" w:hAnsi="Arial" w:cs="Arial"/>
                <w:sz w:val="20"/>
                <w:szCs w:val="20"/>
              </w:rPr>
              <w:t>(on the right hand si</w:t>
            </w:r>
            <w:r>
              <w:rPr>
                <w:rFonts w:ascii="Arial" w:hAnsi="Arial" w:cs="Arial"/>
                <w:sz w:val="20"/>
                <w:szCs w:val="20"/>
              </w:rPr>
              <w:t>de)</w:t>
            </w:r>
          </w:p>
          <w:p w:rsidR="00000000" w:rsidRDefault="00B219F6">
            <w:pPr>
              <w:numPr>
                <w:ilvl w:val="0"/>
                <w:numId w:val="6"/>
              </w:numPr>
              <w:spacing w:before="100" w:beforeAutospacing="1" w:after="100" w:afterAutospacing="1"/>
              <w:ind w:right="0"/>
            </w:pPr>
            <w:r>
              <w:t>FHR1-D1(highlighted in blue) is the Fetal Heart Rate.</w:t>
            </w:r>
          </w:p>
          <w:p w:rsidR="00000000" w:rsidRDefault="00B219F6">
            <w:pPr>
              <w:numPr>
                <w:ilvl w:val="0"/>
                <w:numId w:val="6"/>
              </w:numPr>
              <w:spacing w:before="100" w:beforeAutospacing="1" w:after="100" w:afterAutospacing="1"/>
              <w:ind w:right="0"/>
            </w:pPr>
            <w:r>
              <w:t>MHR-D1(highlighted in green) is the Maternal Heart Rate.</w:t>
            </w:r>
          </w:p>
          <w:p w:rsidR="00000000" w:rsidRDefault="00B219F6">
            <w:pPr>
              <w:numPr>
                <w:ilvl w:val="0"/>
                <w:numId w:val="6"/>
              </w:numPr>
              <w:spacing w:before="100" w:beforeAutospacing="1" w:after="100" w:afterAutospacing="1"/>
              <w:ind w:right="0"/>
            </w:pPr>
            <w:r>
              <w:t xml:space="preserve">SP02(highlighted in yellow) is the oxygen saturation rate for mother. The latest results are seen in the container previews results are with </w:t>
            </w:r>
            <w:r>
              <w:t>the annotations.</w:t>
            </w:r>
          </w:p>
          <w:p w:rsidR="00000000" w:rsidRDefault="00B219F6">
            <w:pPr>
              <w:numPr>
                <w:ilvl w:val="0"/>
                <w:numId w:val="6"/>
              </w:numPr>
              <w:spacing w:before="100" w:beforeAutospacing="1" w:after="100" w:afterAutospacing="1"/>
              <w:ind w:right="0"/>
            </w:pPr>
            <w:r>
              <w:t>TOCO(highlighted in purple) is the Tochmetry measuring contraction strenght.</w:t>
            </w:r>
          </w:p>
          <w:p w:rsidR="00000000" w:rsidRDefault="00B219F6">
            <w:pPr>
              <w:numPr>
                <w:ilvl w:val="0"/>
                <w:numId w:val="6"/>
              </w:numPr>
              <w:spacing w:before="100" w:beforeAutospacing="1" w:after="100" w:afterAutospacing="1"/>
              <w:ind w:right="0"/>
            </w:pPr>
            <w:r>
              <w:t>BP(highlighted in green) is the maternal blood pressure the latest result is seen inside the container the previews results can be in the annotations.</w:t>
            </w:r>
          </w:p>
          <w:p w:rsidR="00000000" w:rsidRDefault="00B219F6">
            <w:pPr>
              <w:pStyle w:val="NormalWeb"/>
              <w:ind w:left="0" w:right="0"/>
              <w:rPr>
                <w:rFonts w:ascii="Arial" w:hAnsi="Arial" w:cs="Arial"/>
                <w:sz w:val="20"/>
                <w:szCs w:val="20"/>
              </w:rPr>
            </w:pPr>
            <w:r>
              <w:rPr>
                <w:rFonts w:ascii="Arial" w:hAnsi="Arial" w:cs="Arial"/>
                <w:sz w:val="20"/>
                <w:szCs w:val="20"/>
              </w:rPr>
              <w:t>Clicking on</w:t>
            </w:r>
            <w:r>
              <w:rPr>
                <w:rFonts w:ascii="Arial" w:hAnsi="Arial" w:cs="Arial"/>
                <w:sz w:val="20"/>
                <w:szCs w:val="20"/>
              </w:rPr>
              <w:t xml:space="preserve"> a container will hide the graph line of the container clicked and clicking on the container again will display the graph line. </w:t>
            </w:r>
          </w:p>
          <w:p w:rsidR="00000000" w:rsidRDefault="00B219F6">
            <w:pPr>
              <w:pStyle w:val="NormalWeb"/>
              <w:ind w:left="0" w:right="0"/>
              <w:rPr>
                <w:rFonts w:ascii="Arial" w:hAnsi="Arial" w:cs="Arial"/>
                <w:sz w:val="20"/>
                <w:szCs w:val="20"/>
              </w:rPr>
            </w:pPr>
            <w:r>
              <w:rPr>
                <w:rFonts w:ascii="Arial" w:hAnsi="Arial" w:cs="Arial"/>
                <w:sz w:val="20"/>
                <w:szCs w:val="20"/>
              </w:rPr>
              <w:t>NB: If the mother has twins, triplets or quadruplets each baby will have a different container for the fetal heart right displa</w:t>
            </w:r>
            <w:r>
              <w:rPr>
                <w:rFonts w:ascii="Arial" w:hAnsi="Arial" w:cs="Arial"/>
                <w:sz w:val="20"/>
                <w:szCs w:val="20"/>
              </w:rPr>
              <w:t>yed in a different colour.</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Not Run</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lastRenderedPageBreak/>
              <w:t>15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To add an Annotation double click on the waveform on the appropriate time for Annotation.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The Annotation dialog is displayed.</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Not Run</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lastRenderedPageBreak/>
              <w:t>16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In the Annotation dialog free text in the Annotation or select an annotation on the list below.</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Annotation populated</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Not Run</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17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Select the date an time you would like to update the Annotation for or Click Now if you need ti update the annotation time to the current time.</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Time of annotation set.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Not Run</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18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If you would like to hide the Annotation tick the Hide Annotation option in the lower left hand corner and click sign.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The Annotation is displayed on the waveform.</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NB: Hover the cursor over the annotation on the waveform to display annotation text.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Not Run</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19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The Annotation summary allows the user to view all the annotations that are saved to the patients current episode. </w:t>
            </w:r>
          </w:p>
          <w:p w:rsidR="00000000" w:rsidRDefault="00B219F6">
            <w:pPr>
              <w:pStyle w:val="NormalWeb"/>
              <w:ind w:left="0" w:right="0"/>
              <w:rPr>
                <w:rFonts w:ascii="Arial" w:hAnsi="Arial" w:cs="Arial"/>
                <w:sz w:val="20"/>
                <w:szCs w:val="20"/>
              </w:rPr>
            </w:pPr>
            <w:r>
              <w:rPr>
                <w:rFonts w:ascii="Arial" w:hAnsi="Arial" w:cs="Arial"/>
                <w:sz w:val="20"/>
                <w:szCs w:val="20"/>
              </w:rPr>
              <w:t>To view the Anootation summary click on Annotation summary which can be found in the toolbar.</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The Annotation summary dia</w:t>
            </w:r>
            <w:r>
              <w:rPr>
                <w:rFonts w:ascii="Arial" w:hAnsi="Arial" w:cs="Arial"/>
                <w:sz w:val="20"/>
                <w:szCs w:val="20"/>
              </w:rPr>
              <w:t>log is displayed.</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 xml:space="preserve">NB: Annotations are displayed in reverse chronological order with most recent annotations displayed first. You can also </w:t>
            </w:r>
            <w:r>
              <w:rPr>
                <w:rFonts w:ascii="Arial" w:hAnsi="Arial" w:cs="Arial"/>
                <w:sz w:val="20"/>
                <w:szCs w:val="20"/>
              </w:rPr>
              <w:t>filter the annotations by clicking to unpick topics and using the Go To box to select a date and time and click enter to view the annotation closest to this time.</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Not Run</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20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To set Patient Alerts select Patient Alerting in the toolbar.</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The Alert parameter menu is displayed.</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Not Run</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21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Open the preferred parameter category by click the double arrow on the right of each category.</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when the parameter changes have been made 3 buttons are displayed at the bottom:</w:t>
            </w:r>
          </w:p>
          <w:p w:rsidR="00000000" w:rsidRDefault="00B219F6">
            <w:pPr>
              <w:numPr>
                <w:ilvl w:val="0"/>
                <w:numId w:val="7"/>
              </w:numPr>
              <w:spacing w:before="100" w:beforeAutospacing="1" w:after="100" w:afterAutospacing="1"/>
              <w:ind w:right="0"/>
            </w:pPr>
            <w:r>
              <w:t>Restore Defaults-Restores parameters to preset system defaults</w:t>
            </w:r>
          </w:p>
          <w:p w:rsidR="00000000" w:rsidRDefault="00B219F6">
            <w:pPr>
              <w:numPr>
                <w:ilvl w:val="0"/>
                <w:numId w:val="7"/>
              </w:numPr>
              <w:spacing w:before="100" w:beforeAutospacing="1" w:after="100" w:afterAutospacing="1"/>
              <w:ind w:right="0"/>
            </w:pPr>
            <w:r>
              <w:t> Revert to Saved-negates changes made-reverts to the last saved change</w:t>
            </w:r>
          </w:p>
          <w:p w:rsidR="00000000" w:rsidRDefault="00B219F6">
            <w:pPr>
              <w:numPr>
                <w:ilvl w:val="0"/>
                <w:numId w:val="7"/>
              </w:numPr>
              <w:spacing w:before="100" w:beforeAutospacing="1" w:after="100" w:afterAutospacing="1"/>
              <w:ind w:right="0"/>
            </w:pPr>
            <w:r>
              <w:lastRenderedPageBreak/>
              <w:t>OK-Saves the current changes made</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lastRenderedPageBreak/>
              <w:t>Alerts have been set for the patient.</w:t>
            </w:r>
          </w:p>
          <w:p w:rsidR="00000000" w:rsidRDefault="00B219F6">
            <w:pPr>
              <w:pStyle w:val="NormalWeb"/>
              <w:ind w:left="0" w:right="0"/>
              <w:rPr>
                <w:rFonts w:ascii="Arial" w:hAnsi="Arial" w:cs="Arial"/>
                <w:sz w:val="20"/>
                <w:szCs w:val="20"/>
              </w:rPr>
            </w:pPr>
            <w:r>
              <w:rPr>
                <w:rFonts w:ascii="Arial" w:hAnsi="Arial" w:cs="Arial"/>
                <w:sz w:val="20"/>
                <w:szCs w:val="20"/>
              </w:rPr>
              <w:t>NB:</w:t>
            </w:r>
            <w:r>
              <w:rPr>
                <w:rFonts w:ascii="Arial" w:hAnsi="Arial" w:cs="Arial"/>
                <w:noProof/>
                <w:sz w:val="20"/>
                <w:szCs w:val="20"/>
              </w:rPr>
              <w:drawing>
                <wp:inline distT="0" distB="0" distL="0" distR="0">
                  <wp:extent cx="304800" cy="304800"/>
                  <wp:effectExtent l="0" t="0" r="0" b="0"/>
                  <wp:docPr id="1" name="Picture 1" descr="C:\5\Attachment\195075.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5\Attachment\195075.aspx"/>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hAnsi="Arial" w:cs="Arial"/>
                <w:sz w:val="20"/>
                <w:szCs w:val="20"/>
              </w:rPr>
              <w:t> This icon allows the clinicians to both cancel the alert on all computers within the FetaLink application as well as annotate an intervention onto the fetal strip.</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Not Run</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lastRenderedPageBreak/>
              <w:t>22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If a patient has previous monitoring sessions you can view these sessions by clicking Patient Archive in the toolbar.</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Patient Archive is displayed.</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Not Run</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23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Select the preferred monitoring episode or input preferred date.</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The archived session is displayed in a split screen format with the current session.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Not Run</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24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Launch Powerchart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Scheduling window opens.</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Not Run</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25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Search for resource</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'Find  Resource' window opens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Not Run</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26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Select the appropriate resource.</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Note: each consultant may have many clinicians under them, therefor it's important to select the right one  in order to  the find your patient.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The appropriate mnemonic is highlighted.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Not Run</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27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Press 'OK'</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Patient’s 'Checked In' appointment is displayed</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Note: Use the scroll bar to scroll  up or down to find your patient if needed.</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Not Run</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28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Double click on the patient to open patient chart.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Patient chart opens.</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Not Run</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29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Ensure you select the right encounter from the Visit List tab located under the Patient Information tab on the left side panel.</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Right encounter selected.</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Not Run</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30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Click on Obs &amp; Assessments on the TOC on the left hand side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 xml:space="preserve">Obs &amp; </w:t>
            </w:r>
            <w:r>
              <w:rPr>
                <w:rFonts w:ascii="Arial" w:hAnsi="Arial" w:cs="Arial"/>
                <w:sz w:val="20"/>
                <w:szCs w:val="20"/>
              </w:rPr>
              <w:t>Assessments is displayed.</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Not Run</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31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Select the Intrapartum band and click on Fetal Monitoring Annotation.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information recorded in Fetalink is displayed.</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Not Run</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lastRenderedPageBreak/>
              <w:t>32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Select the Vaginal Examination field. Complete Vaginal information and sign (Green Tick)</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Vaginal Examination complete.</w:t>
            </w:r>
          </w:p>
          <w:p w:rsidR="00000000" w:rsidRDefault="00B219F6">
            <w:pPr>
              <w:pStyle w:val="NormalWeb"/>
              <w:ind w:left="0" w:right="0"/>
              <w:rPr>
                <w:rFonts w:ascii="Arial" w:hAnsi="Arial" w:cs="Arial"/>
                <w:sz w:val="20"/>
                <w:szCs w:val="20"/>
              </w:rPr>
            </w:pPr>
            <w:r>
              <w:rPr>
                <w:rFonts w:ascii="Arial" w:hAnsi="Arial" w:cs="Arial"/>
                <w:sz w:val="20"/>
                <w:szCs w:val="20"/>
              </w:rPr>
              <w:t>NB: This information will will pull into Fetalink from Powerchart.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Not Run</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33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Select the Fetal heart monitoring field. Calculate the baseline average fetal heart rate from fetal link and the record details and sign.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Fetal heart monitoring complete.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Not Run</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34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Change the Time intervals for the Obs &amp; Assessments.</w:t>
            </w:r>
            <w:r>
              <w:rPr>
                <w:rFonts w:ascii="Arial" w:hAnsi="Arial" w:cs="Arial"/>
                <w:sz w:val="20"/>
                <w:szCs w:val="20"/>
              </w:rPr>
              <w:br/>
            </w:r>
            <w:r>
              <w:rPr>
                <w:rFonts w:ascii="Arial" w:hAnsi="Arial" w:cs="Arial"/>
                <w:sz w:val="20"/>
                <w:szCs w:val="20"/>
              </w:rPr>
              <w:t>- Click on Basic Observations row</w:t>
            </w:r>
            <w:r>
              <w:rPr>
                <w:rFonts w:ascii="Arial" w:hAnsi="Arial" w:cs="Arial"/>
                <w:sz w:val="20"/>
                <w:szCs w:val="20"/>
              </w:rPr>
              <w:br/>
              <w:t>- Set the Time columns to display at 10 minute intervals by right clicking on the column time then selecting Q10 mins</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Time intervals set to Q10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Not Run</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35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To add the Heart rate and Blood pressure results from Fetalink highlight the Heart rate and SBP/DBP rows right click and add result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Heart rate and Blood pressure results populated.</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Not Run</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36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To add the SpO2 results from Fetalink click on basic observations scroll down to SpO2 highlight the cell right click and add results.</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SpO2 results populated.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Not Run</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37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To Administer the Oxytocin in Sodium Chloride 0.9% click on Drug Administration on the menu on the left hand side.</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Drug administration is displayed.</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Not Run</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38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Click the pending not given Oxytocin box.</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Oxytocin administration box is displayed.</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Not Run</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39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Select the appropriate site e.g. anticubital vein click Apply then Sign and Refresh</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The Oxytocin is displayed as administered.</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Not Run</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40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Exit PowerChart.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PowerChart application is closed.</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Not Run</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41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Open Fetalink.</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the Fetalink census screen is displayed.</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Not Run</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42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Click on the location of your patient or click on the tick box on the left of your patients room and then click view which is displayed at the bottom.</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Patient strip is displayed.</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Not Run</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43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Click on Get New Results then click on Annotation Summary.</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Dilation, Station and Oxytocin</w:t>
            </w:r>
            <w:r>
              <w:rPr>
                <w:rFonts w:ascii="Arial" w:hAnsi="Arial" w:cs="Arial"/>
                <w:sz w:val="20"/>
                <w:szCs w:val="20"/>
              </w:rPr>
              <w:br/>
              <w:t>administration values the pull from PowerChart.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Not Run</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44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 xml:space="preserve">To finalise and disassociate from the single patient </w:t>
            </w:r>
            <w:r>
              <w:rPr>
                <w:rFonts w:ascii="Arial" w:hAnsi="Arial" w:cs="Arial"/>
                <w:sz w:val="20"/>
                <w:szCs w:val="20"/>
              </w:rPr>
              <w:lastRenderedPageBreak/>
              <w:t>perspective click finalise and disassociate.</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lastRenderedPageBreak/>
              <w:t xml:space="preserve">The finalise and disassociate dialog is </w:t>
            </w:r>
            <w:r>
              <w:rPr>
                <w:rFonts w:ascii="Arial" w:hAnsi="Arial" w:cs="Arial"/>
                <w:sz w:val="20"/>
                <w:szCs w:val="20"/>
              </w:rPr>
              <w:lastRenderedPageBreak/>
              <w:t>displayed.</w:t>
            </w:r>
          </w:p>
          <w:p w:rsidR="00000000" w:rsidRDefault="00B219F6">
            <w:pPr>
              <w:pStyle w:val="NormalWeb"/>
              <w:ind w:left="0" w:right="0"/>
              <w:rPr>
                <w:rFonts w:ascii="Arial" w:hAnsi="Arial" w:cs="Arial"/>
                <w:sz w:val="20"/>
                <w:szCs w:val="20"/>
              </w:rPr>
            </w:pPr>
            <w:r>
              <w:rPr>
                <w:rFonts w:ascii="Arial" w:hAnsi="Arial" w:cs="Arial"/>
                <w:sz w:val="20"/>
                <w:szCs w:val="20"/>
              </w:rPr>
              <w:t>NB: </w:t>
            </w:r>
            <w:r>
              <w:rPr>
                <w:rFonts w:ascii="Arial" w:hAnsi="Arial" w:cs="Arial"/>
                <w:sz w:val="20"/>
                <w:szCs w:val="20"/>
              </w:rPr>
              <w:t>If you did not add the encounter when you selected the Reason for Monitoring earlier, you will be prompted to do so when you click the</w:t>
            </w:r>
            <w:r>
              <w:rPr>
                <w:rFonts w:ascii="Arial" w:hAnsi="Arial" w:cs="Arial"/>
                <w:sz w:val="20"/>
                <w:szCs w:val="20"/>
              </w:rPr>
              <w:br/>
              <w:t>Finalise and Disassociate button.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Not Run</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lastRenderedPageBreak/>
              <w:t>45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Enter reason in free text such as delivered or home undelivered an</w:t>
            </w:r>
            <w:r>
              <w:rPr>
                <w:rFonts w:ascii="Arial" w:hAnsi="Arial" w:cs="Arial"/>
                <w:sz w:val="20"/>
                <w:szCs w:val="20"/>
              </w:rPr>
              <w:t>d click OK</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Patient no longer in Census perspective.</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NB: The patient episode will still need to be finalised if you only disassociate the device.</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Not Run</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46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Click Sign Out on the toolbar at the top</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Sign out dialog is displayed which states '</w:t>
            </w:r>
            <w:r>
              <w:rPr>
                <w:rFonts w:ascii="Arial" w:hAnsi="Arial" w:cs="Arial"/>
                <w:sz w:val="20"/>
                <w:szCs w:val="20"/>
              </w:rPr>
              <w:t>Are you sure you want to sign out'.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Not Run</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47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Click Yes</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User logged out of Fetalink.</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Not Run</w:t>
            </w:r>
          </w:p>
        </w:tc>
      </w:tr>
    </w:tbl>
    <w:p w:rsidR="00000000" w:rsidRDefault="00B219F6"/>
    <w:p w:rsidR="00000000" w:rsidRDefault="00B219F6">
      <w:pPr>
        <w:outlineLvl w:val="3"/>
        <w:divId w:val="1946884752"/>
        <w:rPr>
          <w:b/>
          <w:bCs/>
          <w:u w:val="single"/>
        </w:rPr>
      </w:pPr>
      <w:r>
        <w:rPr>
          <w:b/>
          <w:bCs/>
          <w:u w:val="single"/>
        </w:rPr>
        <w:t>File Attachments:</w:t>
      </w:r>
    </w:p>
    <w:tbl>
      <w:tblPr>
        <w:tblStyle w:val="DataGrid0"/>
        <w:tblW w:w="5000" w:type="pct"/>
        <w:tblLook w:val="04A0" w:firstRow="1" w:lastRow="0" w:firstColumn="1" w:lastColumn="0" w:noHBand="0" w:noVBand="1"/>
      </w:tblPr>
      <w:tblGrid>
        <w:gridCol w:w="3426"/>
        <w:gridCol w:w="1596"/>
        <w:gridCol w:w="2329"/>
        <w:gridCol w:w="2025"/>
      </w:tblGrid>
      <w:tr w:rsidR="00000000">
        <w:tc>
          <w:tcPr>
            <w:tcW w:w="0" w:type="auto"/>
            <w:tcBorders>
              <w:top w:val="single" w:sz="6" w:space="0" w:color="C0C0C0"/>
              <w:left w:val="single" w:sz="6" w:space="0" w:color="C0C0C0"/>
              <w:bottom w:val="single" w:sz="6" w:space="0" w:color="C0C0C0"/>
              <w:right w:val="single" w:sz="6" w:space="0" w:color="C0C0C0"/>
            </w:tcBorders>
            <w:shd w:val="clear" w:color="auto" w:fill="E0E0E0"/>
            <w:noWrap/>
            <w:vAlign w:val="center"/>
            <w:hideMark/>
          </w:tcPr>
          <w:p w:rsidR="00000000" w:rsidRDefault="00B219F6">
            <w:pPr>
              <w:ind w:left="0" w:right="0"/>
              <w:rPr>
                <w:b/>
                <w:bCs/>
              </w:rPr>
            </w:pPr>
            <w:r>
              <w:rPr>
                <w:b/>
                <w:bCs/>
              </w:rPr>
              <w:t>Filename</w:t>
            </w:r>
          </w:p>
        </w:tc>
        <w:tc>
          <w:tcPr>
            <w:tcW w:w="0" w:type="auto"/>
            <w:tcBorders>
              <w:top w:val="single" w:sz="6" w:space="0" w:color="C0C0C0"/>
              <w:left w:val="single" w:sz="6" w:space="0" w:color="C0C0C0"/>
              <w:bottom w:val="single" w:sz="6" w:space="0" w:color="C0C0C0"/>
              <w:right w:val="single" w:sz="6" w:space="0" w:color="C0C0C0"/>
            </w:tcBorders>
            <w:shd w:val="clear" w:color="auto" w:fill="E0E0E0"/>
            <w:noWrap/>
            <w:vAlign w:val="center"/>
            <w:hideMark/>
          </w:tcPr>
          <w:p w:rsidR="00000000" w:rsidRDefault="00B219F6">
            <w:pPr>
              <w:ind w:left="0" w:right="0"/>
              <w:rPr>
                <w:b/>
                <w:bCs/>
              </w:rPr>
            </w:pPr>
            <w:r>
              <w:rPr>
                <w:b/>
                <w:bCs/>
              </w:rPr>
              <w:t>Description</w:t>
            </w:r>
          </w:p>
        </w:tc>
        <w:tc>
          <w:tcPr>
            <w:tcW w:w="0" w:type="auto"/>
            <w:tcBorders>
              <w:top w:val="single" w:sz="6" w:space="0" w:color="C0C0C0"/>
              <w:left w:val="single" w:sz="6" w:space="0" w:color="C0C0C0"/>
              <w:bottom w:val="single" w:sz="6" w:space="0" w:color="C0C0C0"/>
              <w:right w:val="single" w:sz="6" w:space="0" w:color="C0C0C0"/>
            </w:tcBorders>
            <w:shd w:val="clear" w:color="auto" w:fill="E0E0E0"/>
            <w:noWrap/>
            <w:vAlign w:val="center"/>
            <w:hideMark/>
          </w:tcPr>
          <w:p w:rsidR="00000000" w:rsidRDefault="00B219F6">
            <w:pPr>
              <w:ind w:left="0" w:right="0"/>
              <w:rPr>
                <w:b/>
                <w:bCs/>
              </w:rPr>
            </w:pPr>
            <w:r>
              <w:rPr>
                <w:b/>
                <w:bCs/>
              </w:rPr>
              <w:t>Author</w:t>
            </w:r>
          </w:p>
        </w:tc>
        <w:tc>
          <w:tcPr>
            <w:tcW w:w="0" w:type="auto"/>
            <w:tcBorders>
              <w:top w:val="single" w:sz="6" w:space="0" w:color="C0C0C0"/>
              <w:left w:val="single" w:sz="6" w:space="0" w:color="C0C0C0"/>
              <w:bottom w:val="single" w:sz="6" w:space="0" w:color="C0C0C0"/>
              <w:right w:val="single" w:sz="6" w:space="0" w:color="C0C0C0"/>
            </w:tcBorders>
            <w:shd w:val="clear" w:color="auto" w:fill="E0E0E0"/>
            <w:noWrap/>
            <w:vAlign w:val="center"/>
            <w:hideMark/>
          </w:tcPr>
          <w:p w:rsidR="00000000" w:rsidRDefault="00B219F6">
            <w:pPr>
              <w:ind w:left="0" w:right="0"/>
              <w:rPr>
                <w:b/>
                <w:bCs/>
              </w:rPr>
            </w:pPr>
            <w:r>
              <w:rPr>
                <w:b/>
                <w:bCs/>
              </w:rPr>
              <w:t>Date Uploaded</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ind w:left="0" w:right="0"/>
            </w:pPr>
            <w:r>
              <w:t>TC-5867-Screenshot.png</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ind w:left="0" w:right="0"/>
            </w:pPr>
            <w:r>
              <w:t>Abdillahi Ibrahim</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ind w:left="0" w:right="0"/>
            </w:pPr>
            <w:r>
              <w:t xml:space="preserve">12-Nov-2018 </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ind w:left="0" w:right="0"/>
            </w:pPr>
            <w:r>
              <w:t>TC-5867-Screenshot.png</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ind w:left="0" w:right="0"/>
            </w:pPr>
            <w:r>
              <w:t>Abdillahi Ibrahim</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ind w:left="0" w:right="0"/>
            </w:pPr>
            <w:r>
              <w:t xml:space="preserve">12-Nov-2018 </w:t>
            </w:r>
          </w:p>
        </w:tc>
      </w:tr>
    </w:tbl>
    <w:p w:rsidR="00000000" w:rsidRDefault="00B219F6">
      <w:pPr>
        <w:outlineLvl w:val="3"/>
        <w:divId w:val="1337801200"/>
        <w:rPr>
          <w:b/>
          <w:bCs/>
          <w:u w:val="single"/>
        </w:rPr>
      </w:pPr>
      <w:r>
        <w:rPr>
          <w:b/>
          <w:bCs/>
          <w:u w:val="single"/>
        </w:rPr>
        <w:t>Test Case Change History:</w:t>
      </w:r>
    </w:p>
    <w:tbl>
      <w:tblPr>
        <w:tblStyle w:val="DataGrid0"/>
        <w:tblW w:w="5000" w:type="pct"/>
        <w:tblLook w:val="04A0" w:firstRow="1" w:lastRow="0" w:firstColumn="1" w:lastColumn="0" w:noHBand="0" w:noVBand="1"/>
      </w:tblPr>
      <w:tblGrid>
        <w:gridCol w:w="1238"/>
        <w:gridCol w:w="1151"/>
        <w:gridCol w:w="2842"/>
        <w:gridCol w:w="3809"/>
        <w:gridCol w:w="1182"/>
      </w:tblGrid>
      <w:tr w:rsidR="00000000">
        <w:tc>
          <w:tcPr>
            <w:tcW w:w="0" w:type="auto"/>
            <w:tcBorders>
              <w:top w:val="single" w:sz="6" w:space="0" w:color="C0C0C0"/>
              <w:left w:val="single" w:sz="6" w:space="0" w:color="C0C0C0"/>
              <w:bottom w:val="single" w:sz="6" w:space="0" w:color="C0C0C0"/>
              <w:right w:val="single" w:sz="6" w:space="0" w:color="C0C0C0"/>
            </w:tcBorders>
            <w:shd w:val="clear" w:color="auto" w:fill="E0E0E0"/>
            <w:noWrap/>
            <w:vAlign w:val="center"/>
            <w:hideMark/>
          </w:tcPr>
          <w:p w:rsidR="00000000" w:rsidRDefault="00B219F6">
            <w:pPr>
              <w:ind w:left="0" w:right="0"/>
              <w:rPr>
                <w:b/>
                <w:bCs/>
              </w:rPr>
            </w:pPr>
            <w:r>
              <w:rPr>
                <w:b/>
                <w:bCs/>
              </w:rPr>
              <w:t>Change Date</w:t>
            </w:r>
          </w:p>
        </w:tc>
        <w:tc>
          <w:tcPr>
            <w:tcW w:w="0" w:type="auto"/>
            <w:tcBorders>
              <w:top w:val="single" w:sz="6" w:space="0" w:color="C0C0C0"/>
              <w:left w:val="single" w:sz="6" w:space="0" w:color="C0C0C0"/>
              <w:bottom w:val="single" w:sz="6" w:space="0" w:color="C0C0C0"/>
              <w:right w:val="single" w:sz="6" w:space="0" w:color="C0C0C0"/>
            </w:tcBorders>
            <w:shd w:val="clear" w:color="auto" w:fill="E0E0E0"/>
            <w:noWrap/>
            <w:vAlign w:val="center"/>
            <w:hideMark/>
          </w:tcPr>
          <w:p w:rsidR="00000000" w:rsidRDefault="00B219F6">
            <w:pPr>
              <w:ind w:left="0" w:right="0"/>
              <w:rPr>
                <w:b/>
                <w:bCs/>
              </w:rPr>
            </w:pPr>
            <w:r>
              <w:rPr>
                <w:b/>
                <w:bCs/>
              </w:rPr>
              <w:t>Field Name</w:t>
            </w:r>
          </w:p>
        </w:tc>
        <w:tc>
          <w:tcPr>
            <w:tcW w:w="0" w:type="auto"/>
            <w:tcBorders>
              <w:top w:val="single" w:sz="6" w:space="0" w:color="C0C0C0"/>
              <w:left w:val="single" w:sz="6" w:space="0" w:color="C0C0C0"/>
              <w:bottom w:val="single" w:sz="6" w:space="0" w:color="C0C0C0"/>
              <w:right w:val="single" w:sz="6" w:space="0" w:color="C0C0C0"/>
            </w:tcBorders>
            <w:shd w:val="clear" w:color="auto" w:fill="E0E0E0"/>
            <w:noWrap/>
            <w:vAlign w:val="center"/>
            <w:hideMark/>
          </w:tcPr>
          <w:p w:rsidR="00000000" w:rsidRDefault="00B219F6">
            <w:pPr>
              <w:ind w:left="0" w:right="0"/>
              <w:rPr>
                <w:b/>
                <w:bCs/>
              </w:rPr>
            </w:pPr>
            <w:r>
              <w:rPr>
                <w:b/>
                <w:bCs/>
              </w:rPr>
              <w:t>Old Value</w:t>
            </w:r>
          </w:p>
        </w:tc>
        <w:tc>
          <w:tcPr>
            <w:tcW w:w="0" w:type="auto"/>
            <w:tcBorders>
              <w:top w:val="single" w:sz="6" w:space="0" w:color="C0C0C0"/>
              <w:left w:val="single" w:sz="6" w:space="0" w:color="C0C0C0"/>
              <w:bottom w:val="single" w:sz="6" w:space="0" w:color="C0C0C0"/>
              <w:right w:val="single" w:sz="6" w:space="0" w:color="C0C0C0"/>
            </w:tcBorders>
            <w:shd w:val="clear" w:color="auto" w:fill="E0E0E0"/>
            <w:noWrap/>
            <w:vAlign w:val="center"/>
            <w:hideMark/>
          </w:tcPr>
          <w:p w:rsidR="00000000" w:rsidRDefault="00B219F6">
            <w:pPr>
              <w:ind w:left="0" w:right="0"/>
              <w:rPr>
                <w:b/>
                <w:bCs/>
              </w:rPr>
            </w:pPr>
            <w:r>
              <w:rPr>
                <w:b/>
                <w:bCs/>
              </w:rPr>
              <w:t>New Value</w:t>
            </w:r>
          </w:p>
        </w:tc>
        <w:tc>
          <w:tcPr>
            <w:tcW w:w="0" w:type="auto"/>
            <w:tcBorders>
              <w:top w:val="single" w:sz="6" w:space="0" w:color="C0C0C0"/>
              <w:left w:val="single" w:sz="6" w:space="0" w:color="C0C0C0"/>
              <w:bottom w:val="single" w:sz="6" w:space="0" w:color="C0C0C0"/>
              <w:right w:val="single" w:sz="6" w:space="0" w:color="C0C0C0"/>
            </w:tcBorders>
            <w:shd w:val="clear" w:color="auto" w:fill="E0E0E0"/>
            <w:noWrap/>
            <w:vAlign w:val="center"/>
            <w:hideMark/>
          </w:tcPr>
          <w:p w:rsidR="00000000" w:rsidRDefault="00B219F6">
            <w:pPr>
              <w:ind w:left="0" w:right="0"/>
              <w:rPr>
                <w:b/>
                <w:bCs/>
              </w:rPr>
            </w:pPr>
            <w:r>
              <w:rPr>
                <w:b/>
                <w:bCs/>
              </w:rPr>
              <w:t>Changed By</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ind w:left="0" w:right="0"/>
            </w:pPr>
            <w:r>
              <w:t xml:space="preserve">19-Nov-2018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ind w:left="0" w:right="0"/>
            </w:pPr>
            <w:r>
              <w:t>Description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Release: 2018.01/UKStart Phase 3</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Purpose: Using the Fetalink application, Viewing the new Pregnancy View page in Power Chart.In the live system there will be two computer screens; one whuch displays FetaLink and the other to display PowerChart. </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Prerequisite(s): A female patient over 16</w:t>
            </w:r>
            <w:r>
              <w:rPr>
                <w:rFonts w:ascii="Arial" w:hAnsi="Arial" w:cs="Arial"/>
                <w:sz w:val="20"/>
                <w:szCs w:val="20"/>
              </w:rPr>
              <w:t xml:space="preserve"> already registered in system with Outpatient Referral, and has a scheduled appointment using one of the following scripts.</w:t>
            </w:r>
          </w:p>
          <w:p w:rsidR="00000000" w:rsidRDefault="00B219F6">
            <w:pPr>
              <w:numPr>
                <w:ilvl w:val="0"/>
                <w:numId w:val="8"/>
              </w:numPr>
              <w:spacing w:before="100" w:beforeAutospacing="1" w:after="100" w:afterAutospacing="1"/>
              <w:ind w:right="0"/>
            </w:pPr>
            <w:r>
              <w:t>Fetalink application is on the desktop </w:t>
            </w:r>
          </w:p>
          <w:p w:rsidR="00000000" w:rsidRDefault="00B219F6">
            <w:pPr>
              <w:numPr>
                <w:ilvl w:val="0"/>
                <w:numId w:val="8"/>
              </w:numPr>
              <w:spacing w:before="100" w:beforeAutospacing="1" w:after="100" w:afterAutospacing="1"/>
              <w:ind w:right="0"/>
            </w:pPr>
            <w:r>
              <w:t>IMP_REG_MAT005_MILL Clerk schedules appointment</w:t>
            </w:r>
          </w:p>
          <w:p w:rsidR="00000000" w:rsidRDefault="00B219F6">
            <w:pPr>
              <w:numPr>
                <w:ilvl w:val="0"/>
                <w:numId w:val="8"/>
              </w:numPr>
              <w:spacing w:before="100" w:beforeAutospacing="1" w:after="100" w:afterAutospacing="1"/>
              <w:ind w:right="0"/>
            </w:pPr>
            <w:r>
              <w:t>IMP_REG_MAT006_MILL Midwife schedules appointment</w:t>
            </w:r>
          </w:p>
          <w:p w:rsidR="00000000" w:rsidRDefault="00B219F6">
            <w:pPr>
              <w:numPr>
                <w:ilvl w:val="0"/>
                <w:numId w:val="8"/>
              </w:numPr>
              <w:spacing w:before="100" w:beforeAutospacing="1" w:after="100" w:afterAutospacing="1"/>
              <w:ind w:right="0"/>
            </w:pPr>
            <w:r>
              <w:lastRenderedPageBreak/>
              <w:t>IMP_REG_MAT064_MILL Mid</w:t>
            </w:r>
          </w:p>
          <w:p w:rsidR="00000000" w:rsidRDefault="00B219F6">
            <w:pPr>
              <w:numPr>
                <w:ilvl w:val="0"/>
                <w:numId w:val="8"/>
              </w:numPr>
              <w:spacing w:before="100" w:beforeAutospacing="1" w:after="100" w:afterAutospacing="1"/>
              <w:ind w:right="0"/>
            </w:pPr>
            <w:r>
              <w:t>IMP_REG_MAT012_Existing Patient admitted to a bed </w:t>
            </w:r>
          </w:p>
          <w:p w:rsidR="00000000" w:rsidRDefault="00B219F6">
            <w:pPr>
              <w:numPr>
                <w:ilvl w:val="0"/>
                <w:numId w:val="8"/>
              </w:numPr>
              <w:spacing w:before="100" w:beforeAutospacing="1" w:after="100" w:afterAutospacing="1"/>
              <w:ind w:right="0"/>
            </w:pPr>
            <w:r>
              <w:t>Need to order the Oxytocin in Sodium Chloride 0.9% titratable infusion</w:t>
            </w:r>
          </w:p>
          <w:p w:rsidR="00000000" w:rsidRDefault="00B219F6">
            <w:pPr>
              <w:numPr>
                <w:ilvl w:val="0"/>
                <w:numId w:val="8"/>
              </w:numPr>
              <w:spacing w:before="100" w:beforeAutospacing="1" w:after="100" w:afterAutospacing="1"/>
              <w:ind w:right="0"/>
            </w:pPr>
            <w:r>
              <w:t>Record the patient weight manually - enter the rate of infus</w:t>
            </w:r>
            <w:r>
              <w:t>ion </w:t>
            </w:r>
          </w:p>
          <w:p w:rsidR="00000000" w:rsidRDefault="00B219F6">
            <w:pPr>
              <w:numPr>
                <w:ilvl w:val="0"/>
                <w:numId w:val="8"/>
              </w:numPr>
              <w:spacing w:before="100" w:beforeAutospacing="1" w:after="100" w:afterAutospacing="1"/>
              <w:ind w:right="0"/>
            </w:pPr>
            <w:r>
              <w:t>The system will work out the infuse over period automatically </w:t>
            </w:r>
          </w:p>
          <w:p w:rsidR="00000000" w:rsidRDefault="00B219F6">
            <w:pPr>
              <w:numPr>
                <w:ilvl w:val="0"/>
                <w:numId w:val="8"/>
              </w:numPr>
              <w:spacing w:before="100" w:beforeAutospacing="1" w:after="100" w:afterAutospacing="1"/>
              <w:ind w:right="0"/>
            </w:pPr>
            <w:r>
              <w:t>Type in the bleep and sign </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Application(s) to be tested: Powerchart, Fetalink </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Roles: Midwife Pres/ Midwife Non-Pres</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Post-Condition(s): To log to the Fetalink using Explicit User  Na</w:t>
            </w:r>
            <w:r>
              <w:rPr>
                <w:rFonts w:ascii="Arial" w:hAnsi="Arial" w:cs="Arial"/>
                <w:sz w:val="20"/>
                <w:szCs w:val="20"/>
              </w:rPr>
              <w:t>me and Password</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lastRenderedPageBreak/>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lastRenderedPageBreak/>
              <w:t xml:space="preserve">13-Nov-2018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Description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Exit PowerChart.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13-Nov-2018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PowerChart application is closed.</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13-Nov-2018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Description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Click Yes</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13-Nov-2018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User logged out of Fetalink.</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13-Nov-2018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Description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Click Sign Out on the toolbar at the top</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13-Nov-2018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Sign out dialog is displayed which states 'Are you sure you want to sign out'.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13-Nov-2018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The finalise and disassociate dialog is displayed.</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The finalise and disassociate dialog is displayed.</w:t>
            </w:r>
          </w:p>
          <w:p w:rsidR="00000000" w:rsidRDefault="00B219F6">
            <w:pPr>
              <w:pStyle w:val="NormalWeb"/>
              <w:ind w:left="0" w:right="0"/>
              <w:rPr>
                <w:rFonts w:ascii="Arial" w:hAnsi="Arial" w:cs="Arial"/>
                <w:sz w:val="20"/>
                <w:szCs w:val="20"/>
              </w:rPr>
            </w:pPr>
            <w:r>
              <w:rPr>
                <w:rFonts w:ascii="Arial" w:hAnsi="Arial" w:cs="Arial"/>
                <w:sz w:val="20"/>
                <w:szCs w:val="20"/>
              </w:rPr>
              <w:t>NB: </w:t>
            </w:r>
            <w:r>
              <w:rPr>
                <w:rFonts w:ascii="Arial" w:hAnsi="Arial" w:cs="Arial"/>
                <w:sz w:val="20"/>
                <w:szCs w:val="20"/>
              </w:rPr>
              <w:t>If you did not add the encounter when you selected the Reason for Monitoring earlier, you will be prompted to do so when you click the</w:t>
            </w:r>
            <w:r>
              <w:rPr>
                <w:rFonts w:ascii="Arial" w:hAnsi="Arial" w:cs="Arial"/>
                <w:sz w:val="20"/>
                <w:szCs w:val="20"/>
              </w:rPr>
              <w:br/>
              <w:t>Finalise and Disassociate button.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13-Nov-2018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Description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Enter reason in free text such as delivered or home undelivered and click OK</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lastRenderedPageBreak/>
              <w:t xml:space="preserve">13-Nov-2018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Patient no longer in Census perspective.</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NB: The patient episode will still need to be finalised if you only disassociate the device.</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13-Nov-2018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Description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To finalise and disassociate from the single patient perspective click finalise and disassociate.</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13-Nov-2018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The finalise and disassociate dialog is displayed.</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13-Nov-2018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Description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Click on Get New Results then click on Annotation Summary.</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13-Nov-2018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Dilation, Station and Oxytocin</w:t>
            </w:r>
            <w:r>
              <w:rPr>
                <w:rFonts w:ascii="Arial" w:hAnsi="Arial" w:cs="Arial"/>
                <w:sz w:val="20"/>
                <w:szCs w:val="20"/>
              </w:rPr>
              <w:br/>
              <w:t>administration values the pull from PowerChart.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13-Nov-2018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Description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Click on the location of your patient or click on the tick box on the left of your patients room and then click view which is displayed at the bottom.</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13-Nov-2018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Patient strip is displayed.</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13-Nov-2018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Description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Open Fetalink.</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13-Nov-2018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the Fetalink census screen is displayed.</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13-Nov-2018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Description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Select the appropriate site e.g. anticubital vein click Apply then Sign and Refresh</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13-Nov-2018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The Oxytocin is displayed as administered.</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13-Nov-2018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Description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Click the pending not given Oxytocin box.</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13-Nov-2018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Oxytocin administration box is displayed.</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13-Nov-2018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Description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To Administer the Oxytocin in Sodium Chloride 0.9% click on Drug Administration on the menu on the left hand side.</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13-Nov-2018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Drug administration is displayed.</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13-Nov-2018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Description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To add the SpO2 results from Fetalink click on basic observations scroll down to SpO2 highlight the cell right click and add results.</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13-Nov-2018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SpO2 results populated.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13-Nov-</w:t>
            </w:r>
            <w:r>
              <w:lastRenderedPageBreak/>
              <w:t xml:space="preserve">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lastRenderedPageBreak/>
              <w:t>Description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 xml:space="preserve">To add the Heart rate and Blood </w:t>
            </w:r>
            <w:r>
              <w:rPr>
                <w:rFonts w:ascii="Arial" w:hAnsi="Arial" w:cs="Arial"/>
                <w:sz w:val="20"/>
                <w:szCs w:val="20"/>
              </w:rPr>
              <w:lastRenderedPageBreak/>
              <w:t>pressure results from Fetalink highlight the Heart rate and SBP/DBP rows right click and add result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lastRenderedPageBreak/>
              <w:t xml:space="preserve">Abdillahi </w:t>
            </w:r>
            <w:r>
              <w:lastRenderedPageBreak/>
              <w:t>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lastRenderedPageBreak/>
              <w:t xml:space="preserve">13-Nov-2018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Heart rate and Blood pressure results populated.</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12-Nov-2018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Description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12-Nov-2018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12-Nov-2018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Description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 xml:space="preserve">Change the Time intervals for the Obs &amp; </w:t>
            </w:r>
            <w:r>
              <w:rPr>
                <w:rFonts w:ascii="Arial" w:hAnsi="Arial" w:cs="Arial"/>
                <w:sz w:val="20"/>
                <w:szCs w:val="20"/>
              </w:rPr>
              <w:t>Assessments.</w:t>
            </w:r>
            <w:r>
              <w:rPr>
                <w:rFonts w:ascii="Arial" w:hAnsi="Arial" w:cs="Arial"/>
                <w:sz w:val="20"/>
                <w:szCs w:val="20"/>
              </w:rPr>
              <w:br/>
              <w:t>- Click on Basic Observations row</w:t>
            </w:r>
            <w:r>
              <w:rPr>
                <w:rFonts w:ascii="Arial" w:hAnsi="Arial" w:cs="Arial"/>
                <w:sz w:val="20"/>
                <w:szCs w:val="20"/>
              </w:rPr>
              <w:br/>
              <w:t>- The Time columns are set to display on Actual time by</w:t>
            </w:r>
            <w:r>
              <w:rPr>
                <w:rFonts w:ascii="Arial" w:hAnsi="Arial" w:cs="Arial"/>
                <w:sz w:val="20"/>
                <w:szCs w:val="20"/>
              </w:rPr>
              <w:br/>
              <w:t>default.</w:t>
            </w:r>
            <w:r>
              <w:rPr>
                <w:rFonts w:ascii="Arial" w:hAnsi="Arial" w:cs="Arial"/>
                <w:sz w:val="20"/>
                <w:szCs w:val="20"/>
              </w:rPr>
              <w:br/>
              <w:t>- Set the Time columns to display at 10 minute intervals by right clicking on the column time then selecting Q10 mins</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Change the Time intervals for the Obs &amp; Assessments.</w:t>
            </w:r>
            <w:r>
              <w:rPr>
                <w:rFonts w:ascii="Arial" w:hAnsi="Arial" w:cs="Arial"/>
                <w:sz w:val="20"/>
                <w:szCs w:val="20"/>
              </w:rPr>
              <w:br/>
              <w:t>- Click on Basic Observations row</w:t>
            </w:r>
            <w:r>
              <w:rPr>
                <w:rFonts w:ascii="Arial" w:hAnsi="Arial" w:cs="Arial"/>
                <w:sz w:val="20"/>
                <w:szCs w:val="20"/>
              </w:rPr>
              <w:br/>
              <w:t>- Set the Time columns to display at 10 minute intervals by right clicking on the column time then selecting Q10 mins</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12-Nov-2018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Description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Change the Time intervals for the Obs &amp; Assessments.</w:t>
            </w:r>
            <w:r>
              <w:rPr>
                <w:rFonts w:ascii="Arial" w:hAnsi="Arial" w:cs="Arial"/>
                <w:sz w:val="20"/>
                <w:szCs w:val="20"/>
              </w:rPr>
              <w:br/>
              <w:t>- Click on Basic Observations row</w:t>
            </w:r>
            <w:r>
              <w:rPr>
                <w:rFonts w:ascii="Arial" w:hAnsi="Arial" w:cs="Arial"/>
                <w:sz w:val="20"/>
                <w:szCs w:val="20"/>
              </w:rPr>
              <w:br/>
              <w:t>- The Time columns are set to display on Actual time by</w:t>
            </w:r>
            <w:r>
              <w:rPr>
                <w:rFonts w:ascii="Arial" w:hAnsi="Arial" w:cs="Arial"/>
                <w:sz w:val="20"/>
                <w:szCs w:val="20"/>
              </w:rPr>
              <w:br/>
              <w:t>default.</w:t>
            </w:r>
            <w:r>
              <w:rPr>
                <w:rFonts w:ascii="Arial" w:hAnsi="Arial" w:cs="Arial"/>
                <w:sz w:val="20"/>
                <w:szCs w:val="20"/>
              </w:rPr>
              <w:br/>
            </w:r>
            <w:r>
              <w:rPr>
                <w:rFonts w:ascii="Arial" w:hAnsi="Arial" w:cs="Arial"/>
                <w:sz w:val="20"/>
                <w:szCs w:val="20"/>
              </w:rPr>
              <w:t>- Set the Time columns to display at 10 minute intervals by right clicking on the column time then selecting Q10 mins</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12-Nov-2018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Time intervals set to Q10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12-Nov-2018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This information will will pull into Fetalink from Powerchart.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Vaginal Examination complete.</w:t>
            </w:r>
          </w:p>
          <w:p w:rsidR="00000000" w:rsidRDefault="00B219F6">
            <w:pPr>
              <w:pStyle w:val="NormalWeb"/>
              <w:ind w:left="0" w:right="0"/>
              <w:rPr>
                <w:rFonts w:ascii="Arial" w:hAnsi="Arial" w:cs="Arial"/>
                <w:sz w:val="20"/>
                <w:szCs w:val="20"/>
              </w:rPr>
            </w:pPr>
            <w:r>
              <w:rPr>
                <w:rFonts w:ascii="Arial" w:hAnsi="Arial" w:cs="Arial"/>
                <w:sz w:val="20"/>
                <w:szCs w:val="20"/>
              </w:rPr>
              <w:t>NB: This information will will pull into Fetalink from Powerchart.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12-Nov-2018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Description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Select the Fetal heart monitoring field. Calculate the baseline average fetal heart rate from fetal link and the record details and sign.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12-Nov-2018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Fetal heart monitoring complete.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12-Nov-2018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This information will will pull into Fetalink from Powerchart.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Vaginal Examination complete.</w:t>
            </w:r>
          </w:p>
          <w:p w:rsidR="00000000" w:rsidRDefault="00B219F6">
            <w:pPr>
              <w:pStyle w:val="NormalWeb"/>
              <w:ind w:left="0" w:right="0"/>
              <w:rPr>
                <w:rFonts w:ascii="Arial" w:hAnsi="Arial" w:cs="Arial"/>
                <w:sz w:val="20"/>
                <w:szCs w:val="20"/>
              </w:rPr>
            </w:pPr>
            <w:r>
              <w:rPr>
                <w:rFonts w:ascii="Arial" w:hAnsi="Arial" w:cs="Arial"/>
                <w:sz w:val="20"/>
                <w:szCs w:val="20"/>
              </w:rPr>
              <w:t>NB: This information will will pull into Fetalink from Powerchart.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12-Nov-2018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Description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Select the Vaginal Examination field. Complete Vaginal information and sign (Green Tick)</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12-Nov-2018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This information will will pull into Fetalink from Powerchart.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12-Nov-</w:t>
            </w:r>
            <w:r>
              <w:lastRenderedPageBreak/>
              <w:t xml:space="preserve">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lastRenderedPageBreak/>
              <w:t>Description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 xml:space="preserve">Select the Intrapartum band and click on </w:t>
            </w:r>
            <w:r>
              <w:rPr>
                <w:rFonts w:ascii="Arial" w:hAnsi="Arial" w:cs="Arial"/>
                <w:sz w:val="20"/>
                <w:szCs w:val="20"/>
              </w:rPr>
              <w:lastRenderedPageBreak/>
              <w:t>Fetal Monitoring Annotation.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lastRenderedPageBreak/>
              <w:t xml:space="preserve">Abdillahi </w:t>
            </w:r>
            <w:r>
              <w:lastRenderedPageBreak/>
              <w:t>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lastRenderedPageBreak/>
              <w:t xml:space="preserve">12-Nov-2018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information recorded in Fetalink is displayed.</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12-Nov-2018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Description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 xml:space="preserve">Click on Obs </w:t>
            </w:r>
            <w:r>
              <w:rPr>
                <w:rFonts w:ascii="Arial" w:hAnsi="Arial" w:cs="Arial"/>
                <w:sz w:val="20"/>
                <w:szCs w:val="20"/>
              </w:rPr>
              <w:t>&amp; Assessments on the TOC on the left hand side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12-Nov-2018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Obs &amp; Assessments is displayed.</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12-Nov-2018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Description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Ensure you select the right encounter from the Visit List </w:t>
            </w:r>
            <w:r>
              <w:rPr>
                <w:rFonts w:ascii="Arial" w:hAnsi="Arial" w:cs="Arial"/>
                <w:sz w:val="20"/>
                <w:szCs w:val="20"/>
              </w:rPr>
              <w:t>tab located under the Patient Information tab on the left side panel.</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12-Nov-2018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Right encounter selected.</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12-Nov-2018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Description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Double click on the patient to open patient </w:t>
            </w:r>
            <w:r>
              <w:rPr>
                <w:rFonts w:ascii="Arial" w:hAnsi="Arial" w:cs="Arial"/>
                <w:sz w:val="20"/>
                <w:szCs w:val="20"/>
              </w:rPr>
              <w:t>chart.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12-Nov-2018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Patient chart opens.</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12-Nov-2018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Description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Press 'OK'</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12-Nov-2018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Patient’s 'Checked In' appointment is displayed</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Note: Use the scroll bar to scroll  up or down to find your patient if needed.</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12-Nov-2018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Description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Select the appropriate resource.</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Note: each consultant may have many clinicians under them, therefor it'</w:t>
            </w:r>
            <w:r>
              <w:rPr>
                <w:rFonts w:ascii="Arial" w:hAnsi="Arial" w:cs="Arial"/>
                <w:sz w:val="20"/>
                <w:szCs w:val="20"/>
              </w:rPr>
              <w:t>s important to select the right one  in order to  the find your patient.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12-Nov-2018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The appropriate mnemonic is highlighted.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12-Nov-2018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Description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Search for resource</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12-Nov-2018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'Find  Resource' window opens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12-Nov-2018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Description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Launch Powerchart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12-Nov-2018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Scheduling window opens.</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12-Nov-2018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Description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Enter reason in free text such as delivered or home undelivered and click OK</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lastRenderedPageBreak/>
              <w:t xml:space="preserve">12-Nov-2018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Patient no longer in Census perspective.</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NB: The patient episode will still need to be finalised if you only disassociate the device.</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12-Nov-2018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Description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To finalise and disassociate from the single patient perspective click finalise and disassociate.</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12-Nov-2018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The finalise and disassociate dialog is displayed.</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12-Nov-2018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Description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Select the preferred monitoring episode or input preferred date.</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12-Nov-2018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The archived session is displayed in a split screen format with the current session.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12-Nov-2018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Description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If a patient has previous monitoring sessions you can view these sessions by clicking Patient Archive in the toolbar.</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12-Nov-2018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Patient Archive is displayed.</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12-Nov-2018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Alerts have been set for the patient.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Alerts have been set for the patient.</w:t>
            </w:r>
          </w:p>
          <w:p w:rsidR="00000000" w:rsidRDefault="00B219F6">
            <w:pPr>
              <w:pStyle w:val="NormalWeb"/>
              <w:ind w:left="0" w:right="0"/>
              <w:rPr>
                <w:rFonts w:ascii="Arial" w:hAnsi="Arial" w:cs="Arial"/>
                <w:sz w:val="20"/>
                <w:szCs w:val="20"/>
              </w:rPr>
            </w:pPr>
            <w:r>
              <w:rPr>
                <w:rFonts w:ascii="Arial" w:hAnsi="Arial" w:cs="Arial"/>
                <w:sz w:val="20"/>
                <w:szCs w:val="20"/>
              </w:rPr>
              <w:t>NB:</w:t>
            </w:r>
            <w:r>
              <w:rPr>
                <w:rFonts w:ascii="Arial" w:hAnsi="Arial" w:cs="Arial"/>
                <w:noProof/>
                <w:sz w:val="20"/>
                <w:szCs w:val="20"/>
              </w:rPr>
              <w:drawing>
                <wp:inline distT="0" distB="0" distL="0" distR="0">
                  <wp:extent cx="304800" cy="304800"/>
                  <wp:effectExtent l="0" t="0" r="0" b="0"/>
                  <wp:docPr id="2" name="Picture 2" descr="C:\5\Attachment\195075.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5\Attachment\195075.aspx"/>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hAnsi="Arial" w:cs="Arial"/>
                <w:sz w:val="20"/>
                <w:szCs w:val="20"/>
              </w:rPr>
              <w:t> This icon allows the clinicians to</w:t>
            </w:r>
            <w:r>
              <w:rPr>
                <w:rFonts w:ascii="Arial" w:hAnsi="Arial" w:cs="Arial"/>
                <w:sz w:val="20"/>
                <w:szCs w:val="20"/>
              </w:rPr>
              <w:t xml:space="preserve"> both cancel the alert on all computers within the FetaLink application as well as annotate an intervention onto the fetal strip.</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12-Nov-2018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Description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Open the preferred parameter category by click the double arrow on the right of each category.</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when the parameter changes have been made 3 buttons are displayed at the bottom:</w:t>
            </w:r>
          </w:p>
          <w:p w:rsidR="00000000" w:rsidRDefault="00B219F6">
            <w:pPr>
              <w:numPr>
                <w:ilvl w:val="0"/>
                <w:numId w:val="9"/>
              </w:numPr>
              <w:spacing w:before="100" w:beforeAutospacing="1" w:after="100" w:afterAutospacing="1"/>
              <w:ind w:right="0"/>
            </w:pPr>
            <w:r>
              <w:t>Restore Defaults-Restores parameters to preset system defaults</w:t>
            </w:r>
          </w:p>
          <w:p w:rsidR="00000000" w:rsidRDefault="00B219F6">
            <w:pPr>
              <w:numPr>
                <w:ilvl w:val="0"/>
                <w:numId w:val="9"/>
              </w:numPr>
              <w:spacing w:before="100" w:beforeAutospacing="1" w:after="100" w:afterAutospacing="1"/>
              <w:ind w:right="0"/>
            </w:pPr>
            <w:r>
              <w:t> </w:t>
            </w:r>
            <w:r>
              <w:t>Revert to Saved-negates changes made-reverts to the last saved change</w:t>
            </w:r>
          </w:p>
          <w:p w:rsidR="00000000" w:rsidRDefault="00B219F6">
            <w:pPr>
              <w:numPr>
                <w:ilvl w:val="0"/>
                <w:numId w:val="9"/>
              </w:numPr>
              <w:spacing w:before="100" w:beforeAutospacing="1" w:after="100" w:afterAutospacing="1"/>
              <w:ind w:right="0"/>
            </w:pPr>
            <w:r>
              <w:t>OK-Saves the current changes made</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lastRenderedPageBreak/>
              <w:t> </w:t>
            </w:r>
          </w:p>
          <w:p w:rsidR="00000000" w:rsidRDefault="00B219F6">
            <w:pPr>
              <w:pStyle w:val="NormalWeb"/>
              <w:ind w:left="0" w:right="0"/>
              <w:rPr>
                <w:rFonts w:ascii="Arial" w:hAnsi="Arial" w:cs="Arial"/>
                <w:sz w:val="20"/>
                <w:szCs w:val="20"/>
              </w:rPr>
            </w:pPr>
            <w:r>
              <w:rPr>
                <w:rFonts w:ascii="Arial" w:hAnsi="Arial" w:cs="Arial"/>
                <w:sz w:val="20"/>
                <w:szCs w:val="20"/>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lastRenderedPageBreak/>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lastRenderedPageBreak/>
              <w:t xml:space="preserve">12-Nov-2018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Alerts have been set for the patient.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12-Nov-2018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Description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To set Patient Alerts select Patient Alerting in the toolbar.</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12-Nov-2018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The Alert parameter menu is displayed.</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12-Nov-2018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The Annotation is displayed on the waveform.</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The Annotation is displayed on the waveform.</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NB: Hover the cursor over the annotation on the waveform to display annotation text.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12-Nov-2018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Description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The Annotation summary allows the user to view all the annotations that are saved to the patients current episode. </w:t>
            </w:r>
          </w:p>
          <w:p w:rsidR="00000000" w:rsidRDefault="00B219F6">
            <w:pPr>
              <w:pStyle w:val="NormalWeb"/>
              <w:ind w:left="0" w:right="0"/>
              <w:rPr>
                <w:rFonts w:ascii="Arial" w:hAnsi="Arial" w:cs="Arial"/>
                <w:sz w:val="20"/>
                <w:szCs w:val="20"/>
              </w:rPr>
            </w:pPr>
            <w:r>
              <w:rPr>
                <w:rFonts w:ascii="Arial" w:hAnsi="Arial" w:cs="Arial"/>
                <w:sz w:val="20"/>
                <w:szCs w:val="20"/>
              </w:rPr>
              <w:t>To view the Anootation summary click on Annotation summary which can be found in the toolbar.</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12-Nov-2018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The Annotation summary dialog is displayed.</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 xml:space="preserve">NB: Annotations are displayed in reverse chronological order with most recent annotations displayed first. You can also filter the annotations by clicking to unpick topics and using the Go To </w:t>
            </w:r>
            <w:r>
              <w:rPr>
                <w:rFonts w:ascii="Arial" w:hAnsi="Arial" w:cs="Arial"/>
                <w:sz w:val="20"/>
                <w:szCs w:val="20"/>
              </w:rPr>
              <w:t>box to select a date and time and click enter to view the annotation closest to this time.</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12-Nov-2018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The Annotation is displayed on the waveform.</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The Annotation is displayed on the waveform.</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NB: Hover the cursor over the annotation on the waveform to display annotation text.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12-Nov-2018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Description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If you would like t</w:t>
            </w:r>
            <w:r>
              <w:rPr>
                <w:rFonts w:ascii="Arial" w:hAnsi="Arial" w:cs="Arial"/>
                <w:sz w:val="20"/>
                <w:szCs w:val="20"/>
              </w:rPr>
              <w:t>o hide the Annotation tick the Hide Annotation option in the lower left hand corner and click sign.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12-Nov-2018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The Annotation is displayed on the waveform.</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12-Nov-</w:t>
            </w:r>
            <w:r>
              <w:lastRenderedPageBreak/>
              <w:t xml:space="preserve">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lastRenderedPageBreak/>
              <w:t>Description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 xml:space="preserve">Select the date an time you would like to </w:t>
            </w:r>
            <w:r>
              <w:rPr>
                <w:rFonts w:ascii="Arial" w:hAnsi="Arial" w:cs="Arial"/>
                <w:sz w:val="20"/>
                <w:szCs w:val="20"/>
              </w:rPr>
              <w:lastRenderedPageBreak/>
              <w:t>update the Annotation for or Click Now if you need ti update the annotation time to the current time.</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lastRenderedPageBreak/>
              <w:t xml:space="preserve">Abdillahi </w:t>
            </w:r>
            <w:r>
              <w:lastRenderedPageBreak/>
              <w:t>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lastRenderedPageBreak/>
              <w:t xml:space="preserve">12-Nov-2018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Time of annotation set.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12-Nov-2018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Description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In the Annotation dialog free text in the Annotation or select an annotation on the list below.</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12-Nov-2018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Annotation populated</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12-Nov-2018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Description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To add an Annotation double click on the waveform on the appropriate time for Annotation.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12-Nov-2018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The Annotation dialog is displayed.</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12-Nov-2018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The patient strip is displayed.</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Shrink/Expand: The shrink/expand button is located in the top right hand corner, this returns to the census view.</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Scaled chart: Is displayed in the top right hand corner which defaults to 30 minutes.</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Get New Results: T</w:t>
            </w:r>
            <w:r>
              <w:rPr>
                <w:rFonts w:ascii="Arial" w:hAnsi="Arial" w:cs="Arial"/>
                <w:sz w:val="20"/>
                <w:szCs w:val="20"/>
              </w:rPr>
              <w:t>he Get New Results button is used to pull specific results from PowerChart.</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Patient Alerting: The patient Alerting button is used to set patient specific alert parameters.</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Finalise and Disassociate: The finalise and disassociate button ends the patient</w:t>
            </w:r>
            <w:r>
              <w:rPr>
                <w:rFonts w:ascii="Arial" w:hAnsi="Arial" w:cs="Arial"/>
                <w:sz w:val="20"/>
                <w:szCs w:val="20"/>
              </w:rPr>
              <w:t xml:space="preserve">s </w:t>
            </w:r>
            <w:r>
              <w:rPr>
                <w:rFonts w:ascii="Arial" w:hAnsi="Arial" w:cs="Arial"/>
                <w:sz w:val="20"/>
                <w:szCs w:val="20"/>
              </w:rPr>
              <w:lastRenderedPageBreak/>
              <w:t>current episode.</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The pale blue shading on the graph signals the high and low alarm parameters for the fetal heart rate.</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Style w:val="Strong"/>
                <w:rFonts w:ascii="Arial" w:hAnsi="Arial" w:cs="Arial"/>
                <w:sz w:val="20"/>
                <w:szCs w:val="20"/>
              </w:rPr>
              <w:t>Containers </w:t>
            </w:r>
            <w:r>
              <w:rPr>
                <w:rFonts w:ascii="Arial" w:hAnsi="Arial" w:cs="Arial"/>
                <w:sz w:val="20"/>
                <w:szCs w:val="20"/>
              </w:rPr>
              <w:t>(on the right hand side)</w:t>
            </w:r>
          </w:p>
          <w:p w:rsidR="00000000" w:rsidRDefault="00B219F6">
            <w:pPr>
              <w:numPr>
                <w:ilvl w:val="0"/>
                <w:numId w:val="10"/>
              </w:numPr>
              <w:spacing w:before="100" w:beforeAutospacing="1" w:after="100" w:afterAutospacing="1"/>
              <w:ind w:right="0"/>
            </w:pPr>
            <w:r>
              <w:t>FHR1-D1(highlighted in blue) is the Fetal Heart Rate.</w:t>
            </w:r>
          </w:p>
          <w:p w:rsidR="00000000" w:rsidRDefault="00B219F6">
            <w:pPr>
              <w:numPr>
                <w:ilvl w:val="0"/>
                <w:numId w:val="10"/>
              </w:numPr>
              <w:spacing w:before="100" w:beforeAutospacing="1" w:after="100" w:afterAutospacing="1"/>
              <w:ind w:right="0"/>
            </w:pPr>
            <w:r>
              <w:t>MHR-D1(highlighted in green) is the Mate</w:t>
            </w:r>
            <w:r>
              <w:t>rnal Heart Rate.</w:t>
            </w:r>
          </w:p>
          <w:p w:rsidR="00000000" w:rsidRDefault="00B219F6">
            <w:pPr>
              <w:numPr>
                <w:ilvl w:val="0"/>
                <w:numId w:val="10"/>
              </w:numPr>
              <w:spacing w:before="100" w:beforeAutospacing="1" w:after="100" w:afterAutospacing="1"/>
              <w:ind w:right="0"/>
            </w:pPr>
            <w:r>
              <w:t>SP02(highlighted in yellow) is the oxygen saturation rate for mother. The latest results are seen in the container previews results are with the annotations.</w:t>
            </w:r>
          </w:p>
          <w:p w:rsidR="00000000" w:rsidRDefault="00B219F6">
            <w:pPr>
              <w:numPr>
                <w:ilvl w:val="0"/>
                <w:numId w:val="10"/>
              </w:numPr>
              <w:spacing w:before="100" w:beforeAutospacing="1" w:after="100" w:afterAutospacing="1"/>
              <w:ind w:right="0"/>
            </w:pPr>
            <w:r>
              <w:t>TOCO(highlighted in purple) is the Tochmetry measuring contraction strenght.</w:t>
            </w:r>
          </w:p>
          <w:p w:rsidR="00000000" w:rsidRDefault="00B219F6">
            <w:pPr>
              <w:numPr>
                <w:ilvl w:val="0"/>
                <w:numId w:val="10"/>
              </w:numPr>
              <w:spacing w:before="100" w:beforeAutospacing="1" w:after="100" w:afterAutospacing="1"/>
              <w:ind w:right="0"/>
            </w:pPr>
            <w:r>
              <w:t>BP(highlighted in green) is the maternal blood pressure the latest result is seen inside the container the previews results can be in the annotations.</w:t>
            </w:r>
          </w:p>
          <w:p w:rsidR="00000000" w:rsidRDefault="00B219F6">
            <w:pPr>
              <w:pStyle w:val="NormalWeb"/>
              <w:ind w:left="0" w:right="0"/>
              <w:rPr>
                <w:rFonts w:ascii="Arial" w:hAnsi="Arial" w:cs="Arial"/>
                <w:sz w:val="20"/>
                <w:szCs w:val="20"/>
              </w:rPr>
            </w:pPr>
            <w:r>
              <w:rPr>
                <w:rFonts w:ascii="Arial" w:hAnsi="Arial" w:cs="Arial"/>
                <w:sz w:val="20"/>
                <w:szCs w:val="20"/>
              </w:rPr>
              <w:t>Clicking on a container will hide the graph line of the container clicked and clicking on the container a</w:t>
            </w:r>
            <w:r>
              <w:rPr>
                <w:rFonts w:ascii="Arial" w:hAnsi="Arial" w:cs="Arial"/>
                <w:sz w:val="20"/>
                <w:szCs w:val="20"/>
              </w:rPr>
              <w:t>gain will display the graph line. </w:t>
            </w:r>
          </w:p>
          <w:p w:rsidR="00000000" w:rsidRDefault="00B219F6">
            <w:pPr>
              <w:pStyle w:val="NormalWeb"/>
              <w:ind w:left="0" w:right="0"/>
              <w:rPr>
                <w:rFonts w:ascii="Arial" w:hAnsi="Arial" w:cs="Arial"/>
                <w:sz w:val="20"/>
                <w:szCs w:val="20"/>
              </w:rPr>
            </w:pPr>
            <w:r>
              <w:rPr>
                <w:rFonts w:ascii="Arial" w:hAnsi="Arial" w:cs="Arial"/>
                <w:sz w:val="20"/>
                <w:szCs w:val="20"/>
              </w:rPr>
              <w:t>NB: If the mother has twins, triplets or quadruplets each baby will have a different container for the fetal heart right displayed in a different colour.</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lastRenderedPageBreak/>
              <w:t>The patient strip is displayed.</w:t>
            </w:r>
          </w:p>
          <w:p w:rsidR="00000000" w:rsidRDefault="00B219F6">
            <w:pPr>
              <w:pStyle w:val="NormalWeb"/>
              <w:ind w:left="0" w:right="0"/>
              <w:rPr>
                <w:rFonts w:ascii="Arial" w:hAnsi="Arial" w:cs="Arial"/>
                <w:sz w:val="20"/>
                <w:szCs w:val="20"/>
              </w:rPr>
            </w:pPr>
            <w:r>
              <w:rPr>
                <w:rFonts w:ascii="Arial" w:hAnsi="Arial" w:cs="Arial"/>
                <w:sz w:val="20"/>
                <w:szCs w:val="20"/>
              </w:rPr>
              <w:t>Shrink/Expand: The shrink/expand b</w:t>
            </w:r>
            <w:r>
              <w:rPr>
                <w:rFonts w:ascii="Arial" w:hAnsi="Arial" w:cs="Arial"/>
                <w:sz w:val="20"/>
                <w:szCs w:val="20"/>
              </w:rPr>
              <w:t>utton is located in the top right hand corner, this returns to the census view.</w:t>
            </w:r>
          </w:p>
          <w:p w:rsidR="00000000" w:rsidRDefault="00B219F6">
            <w:pPr>
              <w:pStyle w:val="NormalWeb"/>
              <w:ind w:left="0" w:right="0"/>
              <w:rPr>
                <w:rFonts w:ascii="Arial" w:hAnsi="Arial" w:cs="Arial"/>
                <w:sz w:val="20"/>
                <w:szCs w:val="20"/>
              </w:rPr>
            </w:pPr>
            <w:r>
              <w:rPr>
                <w:rFonts w:ascii="Arial" w:hAnsi="Arial" w:cs="Arial"/>
                <w:sz w:val="20"/>
                <w:szCs w:val="20"/>
              </w:rPr>
              <w:t>Scaled chart: Is displayed in the top right hand corner which defaults to 30 minutes.</w:t>
            </w:r>
          </w:p>
          <w:p w:rsidR="00000000" w:rsidRDefault="00B219F6">
            <w:pPr>
              <w:pStyle w:val="NormalWeb"/>
              <w:ind w:left="0" w:right="0"/>
              <w:rPr>
                <w:rFonts w:ascii="Arial" w:hAnsi="Arial" w:cs="Arial"/>
                <w:sz w:val="20"/>
                <w:szCs w:val="20"/>
              </w:rPr>
            </w:pPr>
            <w:r>
              <w:rPr>
                <w:rFonts w:ascii="Arial" w:hAnsi="Arial" w:cs="Arial"/>
                <w:sz w:val="20"/>
                <w:szCs w:val="20"/>
              </w:rPr>
              <w:t>Get New Results: The Get New Results button is used to pull specific results from PowerCha</w:t>
            </w:r>
            <w:r>
              <w:rPr>
                <w:rFonts w:ascii="Arial" w:hAnsi="Arial" w:cs="Arial"/>
                <w:sz w:val="20"/>
                <w:szCs w:val="20"/>
              </w:rPr>
              <w:t>rt.</w:t>
            </w:r>
          </w:p>
          <w:p w:rsidR="00000000" w:rsidRDefault="00B219F6">
            <w:pPr>
              <w:pStyle w:val="NormalWeb"/>
              <w:ind w:left="0" w:right="0"/>
              <w:rPr>
                <w:rFonts w:ascii="Arial" w:hAnsi="Arial" w:cs="Arial"/>
                <w:sz w:val="20"/>
                <w:szCs w:val="20"/>
              </w:rPr>
            </w:pPr>
            <w:r>
              <w:rPr>
                <w:rFonts w:ascii="Arial" w:hAnsi="Arial" w:cs="Arial"/>
                <w:sz w:val="20"/>
                <w:szCs w:val="20"/>
              </w:rPr>
              <w:t>Patient Alerting: The patient Alerting button is used to set patient specific alert parameters.</w:t>
            </w:r>
          </w:p>
          <w:p w:rsidR="00000000" w:rsidRDefault="00B219F6">
            <w:pPr>
              <w:pStyle w:val="NormalWeb"/>
              <w:ind w:left="0" w:right="0"/>
              <w:rPr>
                <w:rFonts w:ascii="Arial" w:hAnsi="Arial" w:cs="Arial"/>
                <w:sz w:val="20"/>
                <w:szCs w:val="20"/>
              </w:rPr>
            </w:pPr>
            <w:r>
              <w:rPr>
                <w:rFonts w:ascii="Arial" w:hAnsi="Arial" w:cs="Arial"/>
                <w:sz w:val="20"/>
                <w:szCs w:val="20"/>
              </w:rPr>
              <w:t>Finalise and Disassociate: The finalise and disassociate button ends the patients current episode.</w:t>
            </w:r>
          </w:p>
          <w:p w:rsidR="00000000" w:rsidRDefault="00B219F6">
            <w:pPr>
              <w:pStyle w:val="NormalWeb"/>
              <w:ind w:left="0" w:right="0"/>
              <w:rPr>
                <w:rFonts w:ascii="Arial" w:hAnsi="Arial" w:cs="Arial"/>
                <w:sz w:val="20"/>
                <w:szCs w:val="20"/>
              </w:rPr>
            </w:pPr>
            <w:r>
              <w:rPr>
                <w:rFonts w:ascii="Arial" w:hAnsi="Arial" w:cs="Arial"/>
                <w:sz w:val="20"/>
                <w:szCs w:val="20"/>
              </w:rPr>
              <w:t>The pale blue shading on the graph signals the high and l</w:t>
            </w:r>
            <w:r>
              <w:rPr>
                <w:rFonts w:ascii="Arial" w:hAnsi="Arial" w:cs="Arial"/>
                <w:sz w:val="20"/>
                <w:szCs w:val="20"/>
              </w:rPr>
              <w:t>ow alarm parameters for the fetal heart rate.</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Style w:val="Strong"/>
                <w:rFonts w:ascii="Arial" w:hAnsi="Arial" w:cs="Arial"/>
                <w:sz w:val="20"/>
                <w:szCs w:val="20"/>
              </w:rPr>
              <w:t>Containers </w:t>
            </w:r>
            <w:r>
              <w:rPr>
                <w:rFonts w:ascii="Arial" w:hAnsi="Arial" w:cs="Arial"/>
                <w:sz w:val="20"/>
                <w:szCs w:val="20"/>
              </w:rPr>
              <w:t>(on the right hand side)</w:t>
            </w:r>
          </w:p>
          <w:p w:rsidR="00000000" w:rsidRDefault="00B219F6">
            <w:pPr>
              <w:numPr>
                <w:ilvl w:val="0"/>
                <w:numId w:val="11"/>
              </w:numPr>
              <w:spacing w:before="100" w:beforeAutospacing="1" w:after="100" w:afterAutospacing="1"/>
              <w:ind w:right="0"/>
            </w:pPr>
            <w:r>
              <w:t>FHR1-D1(highlighted in blue) is the Fetal Heart Rate.</w:t>
            </w:r>
          </w:p>
          <w:p w:rsidR="00000000" w:rsidRDefault="00B219F6">
            <w:pPr>
              <w:numPr>
                <w:ilvl w:val="0"/>
                <w:numId w:val="11"/>
              </w:numPr>
              <w:spacing w:before="100" w:beforeAutospacing="1" w:after="100" w:afterAutospacing="1"/>
              <w:ind w:right="0"/>
            </w:pPr>
            <w:r>
              <w:t>MHR-D1(highlighted in green) is the Maternal Heart Rate.</w:t>
            </w:r>
          </w:p>
          <w:p w:rsidR="00000000" w:rsidRDefault="00B219F6">
            <w:pPr>
              <w:numPr>
                <w:ilvl w:val="0"/>
                <w:numId w:val="11"/>
              </w:numPr>
              <w:spacing w:before="100" w:beforeAutospacing="1" w:after="100" w:afterAutospacing="1"/>
              <w:ind w:right="0"/>
            </w:pPr>
            <w:r>
              <w:t>SP02(highlighted in yellow) is the oxygen saturation rate for</w:t>
            </w:r>
            <w:r>
              <w:t xml:space="preserve"> </w:t>
            </w:r>
            <w:r>
              <w:lastRenderedPageBreak/>
              <w:t>mother. The latest results are seen in the container previews results are with the annotations.</w:t>
            </w:r>
          </w:p>
          <w:p w:rsidR="00000000" w:rsidRDefault="00B219F6">
            <w:pPr>
              <w:numPr>
                <w:ilvl w:val="0"/>
                <w:numId w:val="11"/>
              </w:numPr>
              <w:spacing w:before="100" w:beforeAutospacing="1" w:after="100" w:afterAutospacing="1"/>
              <w:ind w:right="0"/>
            </w:pPr>
            <w:r>
              <w:t>TOCO(highlighted in purple) is the Tochmetry measuring contraction strenght.</w:t>
            </w:r>
          </w:p>
          <w:p w:rsidR="00000000" w:rsidRDefault="00B219F6">
            <w:pPr>
              <w:numPr>
                <w:ilvl w:val="0"/>
                <w:numId w:val="11"/>
              </w:numPr>
              <w:spacing w:before="100" w:beforeAutospacing="1" w:after="100" w:afterAutospacing="1"/>
              <w:ind w:right="0"/>
            </w:pPr>
            <w:r>
              <w:t>BP(highlighted in green) is the maternal blood pressure the latest result is seen inside the container the previews results can be in the annotations.</w:t>
            </w:r>
          </w:p>
          <w:p w:rsidR="00000000" w:rsidRDefault="00B219F6">
            <w:pPr>
              <w:pStyle w:val="NormalWeb"/>
              <w:ind w:left="0" w:right="0"/>
              <w:rPr>
                <w:rFonts w:ascii="Arial" w:hAnsi="Arial" w:cs="Arial"/>
                <w:sz w:val="20"/>
                <w:szCs w:val="20"/>
              </w:rPr>
            </w:pPr>
            <w:r>
              <w:rPr>
                <w:rFonts w:ascii="Arial" w:hAnsi="Arial" w:cs="Arial"/>
                <w:sz w:val="20"/>
                <w:szCs w:val="20"/>
              </w:rPr>
              <w:t>Clicking on a container will hide the graph line of the container clicked and clicking on the container a</w:t>
            </w:r>
            <w:r>
              <w:rPr>
                <w:rFonts w:ascii="Arial" w:hAnsi="Arial" w:cs="Arial"/>
                <w:sz w:val="20"/>
                <w:szCs w:val="20"/>
              </w:rPr>
              <w:t>gain will display the graph line. </w:t>
            </w:r>
          </w:p>
          <w:p w:rsidR="00000000" w:rsidRDefault="00B219F6">
            <w:pPr>
              <w:pStyle w:val="NormalWeb"/>
              <w:ind w:left="0" w:right="0"/>
              <w:rPr>
                <w:rFonts w:ascii="Arial" w:hAnsi="Arial" w:cs="Arial"/>
                <w:sz w:val="20"/>
                <w:szCs w:val="20"/>
              </w:rPr>
            </w:pPr>
            <w:r>
              <w:rPr>
                <w:rFonts w:ascii="Arial" w:hAnsi="Arial" w:cs="Arial"/>
                <w:sz w:val="20"/>
                <w:szCs w:val="20"/>
              </w:rPr>
              <w:t>NB: If the mother has twins, triplets or quadruplets each baby will have a different container for the fetal heart right displayed in a different colour.</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lastRenderedPageBreak/>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lastRenderedPageBreak/>
              <w:t xml:space="preserve">12-Nov-2018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The patient strip is displayed.</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Shrink/Expand: The shrink/expand button is located in the top right hand corner, this returns to the census view.</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Scaled chart: Is displayed in the top right hand corner which defaults to 30 minutes.</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Get New Results: T</w:t>
            </w:r>
            <w:r>
              <w:rPr>
                <w:rFonts w:ascii="Arial" w:hAnsi="Arial" w:cs="Arial"/>
                <w:sz w:val="20"/>
                <w:szCs w:val="20"/>
              </w:rPr>
              <w:t>he Get New Results button is used to pull specific results from PowerChart.</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Patient Alerting: The patient Alerting button is used to set patient specific alert parameters.</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Finalise and Disassociate: The finalise and disassociate button ends the patient</w:t>
            </w:r>
            <w:r>
              <w:rPr>
                <w:rFonts w:ascii="Arial" w:hAnsi="Arial" w:cs="Arial"/>
                <w:sz w:val="20"/>
                <w:szCs w:val="20"/>
              </w:rPr>
              <w:t>s current episode.</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The pale blue shading on the graph signals the high and low alarm parameters for the fetal heart rate.</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Style w:val="Strong"/>
                <w:rFonts w:ascii="Arial" w:hAnsi="Arial" w:cs="Arial"/>
                <w:sz w:val="20"/>
                <w:szCs w:val="20"/>
              </w:rPr>
              <w:t>Containers </w:t>
            </w:r>
            <w:r>
              <w:rPr>
                <w:rFonts w:ascii="Arial" w:hAnsi="Arial" w:cs="Arial"/>
                <w:sz w:val="20"/>
                <w:szCs w:val="20"/>
              </w:rPr>
              <w:t>(on the right hand side)</w:t>
            </w:r>
          </w:p>
          <w:p w:rsidR="00000000" w:rsidRDefault="00B219F6">
            <w:pPr>
              <w:numPr>
                <w:ilvl w:val="0"/>
                <w:numId w:val="12"/>
              </w:numPr>
              <w:spacing w:before="100" w:beforeAutospacing="1" w:after="100" w:afterAutospacing="1"/>
              <w:ind w:right="0"/>
            </w:pPr>
            <w:r>
              <w:t>FHR1-D1(highlighted in blue) is the Fetal Heart Rate.</w:t>
            </w:r>
          </w:p>
          <w:p w:rsidR="00000000" w:rsidRDefault="00B219F6">
            <w:pPr>
              <w:numPr>
                <w:ilvl w:val="0"/>
                <w:numId w:val="12"/>
              </w:numPr>
              <w:spacing w:before="100" w:beforeAutospacing="1" w:after="100" w:afterAutospacing="1"/>
              <w:ind w:right="0"/>
            </w:pPr>
            <w:r>
              <w:lastRenderedPageBreak/>
              <w:t>MHR-D1(highlighted in green) is the Maternal Heart Rate.</w:t>
            </w:r>
          </w:p>
          <w:p w:rsidR="00000000" w:rsidRDefault="00B219F6">
            <w:pPr>
              <w:numPr>
                <w:ilvl w:val="0"/>
                <w:numId w:val="12"/>
              </w:numPr>
              <w:spacing w:before="100" w:beforeAutospacing="1" w:after="100" w:afterAutospacing="1"/>
              <w:ind w:right="0"/>
            </w:pPr>
            <w:r>
              <w:t>SP02(highlighted in yellow) is the oxygen saturation rate for mother. The latest results are seen in the container previews results are with the annotations.</w:t>
            </w:r>
          </w:p>
          <w:p w:rsidR="00000000" w:rsidRDefault="00B219F6">
            <w:pPr>
              <w:numPr>
                <w:ilvl w:val="0"/>
                <w:numId w:val="12"/>
              </w:numPr>
              <w:spacing w:before="100" w:beforeAutospacing="1" w:after="100" w:afterAutospacing="1"/>
              <w:ind w:right="0"/>
            </w:pPr>
            <w:r>
              <w:t>TOCO(highlighted in purple) is the Tochme</w:t>
            </w:r>
            <w:r>
              <w:t>try measuring contraction strenght.</w:t>
            </w:r>
          </w:p>
          <w:p w:rsidR="00000000" w:rsidRDefault="00B219F6">
            <w:pPr>
              <w:numPr>
                <w:ilvl w:val="0"/>
                <w:numId w:val="12"/>
              </w:numPr>
              <w:spacing w:before="100" w:beforeAutospacing="1" w:after="100" w:afterAutospacing="1"/>
              <w:ind w:right="0"/>
            </w:pPr>
            <w:r>
              <w:t>BP(highlighted in green) is the maternal blood pressure the latest result is seen inside the container the previews results can be in the annotations.</w:t>
            </w:r>
          </w:p>
          <w:p w:rsidR="00000000" w:rsidRDefault="00B219F6">
            <w:pPr>
              <w:pStyle w:val="NormalWeb"/>
              <w:ind w:left="0" w:right="0"/>
              <w:rPr>
                <w:rFonts w:ascii="Arial" w:hAnsi="Arial" w:cs="Arial"/>
                <w:sz w:val="20"/>
                <w:szCs w:val="20"/>
              </w:rPr>
            </w:pPr>
            <w:r>
              <w:rPr>
                <w:rFonts w:ascii="Arial" w:hAnsi="Arial" w:cs="Arial"/>
                <w:sz w:val="20"/>
                <w:szCs w:val="20"/>
              </w:rPr>
              <w:t>Clicking on a container will hide the graph line of the container cli</w:t>
            </w:r>
            <w:r>
              <w:rPr>
                <w:rFonts w:ascii="Arial" w:hAnsi="Arial" w:cs="Arial"/>
                <w:sz w:val="20"/>
                <w:szCs w:val="20"/>
              </w:rPr>
              <w:t>cked and clicking on the container again will display the graph line. </w:t>
            </w:r>
          </w:p>
          <w:p w:rsidR="00000000" w:rsidRDefault="00B219F6">
            <w:pPr>
              <w:pStyle w:val="NormalWeb"/>
              <w:ind w:left="0" w:right="0"/>
              <w:rPr>
                <w:rFonts w:ascii="Arial" w:hAnsi="Arial" w:cs="Arial"/>
                <w:sz w:val="20"/>
                <w:szCs w:val="20"/>
              </w:rPr>
            </w:pPr>
            <w:r>
              <w:rPr>
                <w:rFonts w:ascii="Arial" w:hAnsi="Arial" w:cs="Arial"/>
                <w:sz w:val="20"/>
                <w:szCs w:val="20"/>
              </w:rPr>
              <w:t>NB: If the mother has twins, triplets or quadruplets each baby will have a different container for the fetal heart right displayed in a different colour.</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lastRenderedPageBreak/>
              <w:t>The patient strip is displayed</w:t>
            </w:r>
            <w:r>
              <w:rPr>
                <w:rFonts w:ascii="Arial" w:hAnsi="Arial" w:cs="Arial"/>
                <w:sz w:val="20"/>
                <w:szCs w:val="20"/>
              </w:rPr>
              <w:t>.</w:t>
            </w:r>
          </w:p>
          <w:p w:rsidR="00000000" w:rsidRDefault="00B219F6">
            <w:pPr>
              <w:pStyle w:val="NormalWeb"/>
              <w:ind w:left="0" w:right="0"/>
              <w:rPr>
                <w:rFonts w:ascii="Arial" w:hAnsi="Arial" w:cs="Arial"/>
                <w:sz w:val="20"/>
                <w:szCs w:val="20"/>
              </w:rPr>
            </w:pPr>
            <w:r>
              <w:rPr>
                <w:rFonts w:ascii="Arial" w:hAnsi="Arial" w:cs="Arial"/>
                <w:sz w:val="20"/>
                <w:szCs w:val="20"/>
              </w:rPr>
              <w:t>Shrink/Expand: The shrink/expand button is located in the top right hand corner, this returns to the census view.</w:t>
            </w:r>
          </w:p>
          <w:p w:rsidR="00000000" w:rsidRDefault="00B219F6">
            <w:pPr>
              <w:pStyle w:val="NormalWeb"/>
              <w:ind w:left="0" w:right="0"/>
              <w:rPr>
                <w:rFonts w:ascii="Arial" w:hAnsi="Arial" w:cs="Arial"/>
                <w:sz w:val="20"/>
                <w:szCs w:val="20"/>
              </w:rPr>
            </w:pPr>
            <w:r>
              <w:rPr>
                <w:rFonts w:ascii="Arial" w:hAnsi="Arial" w:cs="Arial"/>
                <w:sz w:val="20"/>
                <w:szCs w:val="20"/>
              </w:rPr>
              <w:t>Scaled chart: Is displayed in the top right hand corner which defaults to 30 minutes.</w:t>
            </w:r>
          </w:p>
          <w:p w:rsidR="00000000" w:rsidRDefault="00B219F6">
            <w:pPr>
              <w:pStyle w:val="NormalWeb"/>
              <w:ind w:left="0" w:right="0"/>
              <w:rPr>
                <w:rFonts w:ascii="Arial" w:hAnsi="Arial" w:cs="Arial"/>
                <w:sz w:val="20"/>
                <w:szCs w:val="20"/>
              </w:rPr>
            </w:pPr>
            <w:r>
              <w:rPr>
                <w:rFonts w:ascii="Arial" w:hAnsi="Arial" w:cs="Arial"/>
                <w:sz w:val="20"/>
                <w:szCs w:val="20"/>
              </w:rPr>
              <w:t>Get New Results: The Get New Results button is used to</w:t>
            </w:r>
            <w:r>
              <w:rPr>
                <w:rFonts w:ascii="Arial" w:hAnsi="Arial" w:cs="Arial"/>
                <w:sz w:val="20"/>
                <w:szCs w:val="20"/>
              </w:rPr>
              <w:t xml:space="preserve"> pull specific results from PowerChart.</w:t>
            </w:r>
          </w:p>
          <w:p w:rsidR="00000000" w:rsidRDefault="00B219F6">
            <w:pPr>
              <w:pStyle w:val="NormalWeb"/>
              <w:ind w:left="0" w:right="0"/>
              <w:rPr>
                <w:rFonts w:ascii="Arial" w:hAnsi="Arial" w:cs="Arial"/>
                <w:sz w:val="20"/>
                <w:szCs w:val="20"/>
              </w:rPr>
            </w:pPr>
            <w:r>
              <w:rPr>
                <w:rFonts w:ascii="Arial" w:hAnsi="Arial" w:cs="Arial"/>
                <w:sz w:val="20"/>
                <w:szCs w:val="20"/>
              </w:rPr>
              <w:t>Patient Alerting: The patient Alerting button is used to set patient specific alert parameters.</w:t>
            </w:r>
          </w:p>
          <w:p w:rsidR="00000000" w:rsidRDefault="00B219F6">
            <w:pPr>
              <w:pStyle w:val="NormalWeb"/>
              <w:ind w:left="0" w:right="0"/>
              <w:rPr>
                <w:rFonts w:ascii="Arial" w:hAnsi="Arial" w:cs="Arial"/>
                <w:sz w:val="20"/>
                <w:szCs w:val="20"/>
              </w:rPr>
            </w:pPr>
            <w:r>
              <w:rPr>
                <w:rFonts w:ascii="Arial" w:hAnsi="Arial" w:cs="Arial"/>
                <w:sz w:val="20"/>
                <w:szCs w:val="20"/>
              </w:rPr>
              <w:t>Finalise and Disassociate: The finalise and disassociate button ends the patients current episode.</w:t>
            </w:r>
          </w:p>
          <w:p w:rsidR="00000000" w:rsidRDefault="00B219F6">
            <w:pPr>
              <w:pStyle w:val="NormalWeb"/>
              <w:ind w:left="0" w:right="0"/>
              <w:rPr>
                <w:rFonts w:ascii="Arial" w:hAnsi="Arial" w:cs="Arial"/>
                <w:sz w:val="20"/>
                <w:szCs w:val="20"/>
              </w:rPr>
            </w:pPr>
            <w:r>
              <w:rPr>
                <w:rFonts w:ascii="Arial" w:hAnsi="Arial" w:cs="Arial"/>
                <w:sz w:val="20"/>
                <w:szCs w:val="20"/>
              </w:rPr>
              <w:t>The pale blue shading</w:t>
            </w:r>
            <w:r>
              <w:rPr>
                <w:rFonts w:ascii="Arial" w:hAnsi="Arial" w:cs="Arial"/>
                <w:sz w:val="20"/>
                <w:szCs w:val="20"/>
              </w:rPr>
              <w:t xml:space="preserve"> on the graph signals the high and low alarm parameters for the fetal heart rate.</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Style w:val="Strong"/>
                <w:rFonts w:ascii="Arial" w:hAnsi="Arial" w:cs="Arial"/>
                <w:sz w:val="20"/>
                <w:szCs w:val="20"/>
              </w:rPr>
              <w:t>Containers </w:t>
            </w:r>
            <w:r>
              <w:rPr>
                <w:rFonts w:ascii="Arial" w:hAnsi="Arial" w:cs="Arial"/>
                <w:sz w:val="20"/>
                <w:szCs w:val="20"/>
              </w:rPr>
              <w:t>(on the right hand side)</w:t>
            </w:r>
          </w:p>
          <w:p w:rsidR="00000000" w:rsidRDefault="00B219F6">
            <w:pPr>
              <w:numPr>
                <w:ilvl w:val="0"/>
                <w:numId w:val="13"/>
              </w:numPr>
              <w:spacing w:before="100" w:beforeAutospacing="1" w:after="100" w:afterAutospacing="1"/>
              <w:ind w:right="0"/>
            </w:pPr>
            <w:r>
              <w:t>FHR1-D1(highlighted in blue) is the Fetal Heart Rate.</w:t>
            </w:r>
          </w:p>
          <w:p w:rsidR="00000000" w:rsidRDefault="00B219F6">
            <w:pPr>
              <w:numPr>
                <w:ilvl w:val="0"/>
                <w:numId w:val="13"/>
              </w:numPr>
              <w:spacing w:before="100" w:beforeAutospacing="1" w:after="100" w:afterAutospacing="1"/>
              <w:ind w:right="0"/>
            </w:pPr>
            <w:r>
              <w:t>MHR-D1(highlighted in green) is the Maternal Heart Rate.</w:t>
            </w:r>
          </w:p>
          <w:p w:rsidR="00000000" w:rsidRDefault="00B219F6">
            <w:pPr>
              <w:numPr>
                <w:ilvl w:val="0"/>
                <w:numId w:val="13"/>
              </w:numPr>
              <w:spacing w:before="100" w:beforeAutospacing="1" w:after="100" w:afterAutospacing="1"/>
              <w:ind w:right="0"/>
            </w:pPr>
            <w:r>
              <w:t>SP02(highlighted in yellow) is the oxygen saturation rate for mother. The latest results are seen in the container previews results are with the annotations.</w:t>
            </w:r>
          </w:p>
          <w:p w:rsidR="00000000" w:rsidRDefault="00B219F6">
            <w:pPr>
              <w:numPr>
                <w:ilvl w:val="0"/>
                <w:numId w:val="13"/>
              </w:numPr>
              <w:spacing w:before="100" w:beforeAutospacing="1" w:after="100" w:afterAutospacing="1"/>
              <w:ind w:right="0"/>
            </w:pPr>
            <w:r>
              <w:t>TOCO(highlighted in purple) is the Tochmetry measuring contraction strenght.</w:t>
            </w:r>
          </w:p>
          <w:p w:rsidR="00000000" w:rsidRDefault="00B219F6">
            <w:pPr>
              <w:numPr>
                <w:ilvl w:val="0"/>
                <w:numId w:val="13"/>
              </w:numPr>
              <w:spacing w:before="100" w:beforeAutospacing="1" w:after="100" w:afterAutospacing="1"/>
              <w:ind w:right="0"/>
            </w:pPr>
            <w:r>
              <w:t>BP(highlighted in gre</w:t>
            </w:r>
            <w:r>
              <w:t>en) is the maternal blood pressure the latest result is seen inside the container the previews results can be in the annotations.</w:t>
            </w:r>
          </w:p>
          <w:p w:rsidR="00000000" w:rsidRDefault="00B219F6">
            <w:pPr>
              <w:pStyle w:val="NormalWeb"/>
              <w:ind w:left="0" w:right="0"/>
              <w:rPr>
                <w:rFonts w:ascii="Arial" w:hAnsi="Arial" w:cs="Arial"/>
                <w:sz w:val="20"/>
                <w:szCs w:val="20"/>
              </w:rPr>
            </w:pPr>
            <w:r>
              <w:rPr>
                <w:rFonts w:ascii="Arial" w:hAnsi="Arial" w:cs="Arial"/>
                <w:sz w:val="20"/>
                <w:szCs w:val="20"/>
              </w:rPr>
              <w:t>Clicking on a container will hide the graph line of the container clicked and clicking on the container again will display the</w:t>
            </w:r>
            <w:r>
              <w:rPr>
                <w:rFonts w:ascii="Arial" w:hAnsi="Arial" w:cs="Arial"/>
                <w:sz w:val="20"/>
                <w:szCs w:val="20"/>
              </w:rPr>
              <w:t xml:space="preserve"> graph line. </w:t>
            </w:r>
          </w:p>
          <w:p w:rsidR="00000000" w:rsidRDefault="00B219F6">
            <w:pPr>
              <w:pStyle w:val="NormalWeb"/>
              <w:ind w:left="0" w:right="0"/>
              <w:rPr>
                <w:rFonts w:ascii="Arial" w:hAnsi="Arial" w:cs="Arial"/>
                <w:sz w:val="20"/>
                <w:szCs w:val="20"/>
              </w:rPr>
            </w:pPr>
            <w:r>
              <w:rPr>
                <w:rFonts w:ascii="Arial" w:hAnsi="Arial" w:cs="Arial"/>
                <w:sz w:val="20"/>
                <w:szCs w:val="20"/>
              </w:rPr>
              <w:lastRenderedPageBreak/>
              <w:t>NB: If the mother has twins, triplets or quadruplets each baby will have a different container for the fetal heart right displayed in a different colour.</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lastRenderedPageBreak/>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lastRenderedPageBreak/>
              <w:t xml:space="preserve">12-Nov-2018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The patient strip is displayed.</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Shrink/Expand: The shrink/expand button is located in the top right hand corner, this returns to the census view.</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Scaled chart: Is displayed in the top right hand corner which defaults to 30 minutes.</w:t>
            </w:r>
          </w:p>
          <w:p w:rsidR="00000000" w:rsidRDefault="00B219F6">
            <w:pPr>
              <w:pStyle w:val="NormalWeb"/>
              <w:ind w:left="0" w:right="0"/>
              <w:rPr>
                <w:rFonts w:ascii="Arial" w:hAnsi="Arial" w:cs="Arial"/>
                <w:sz w:val="20"/>
                <w:szCs w:val="20"/>
              </w:rPr>
            </w:pPr>
            <w:r>
              <w:rPr>
                <w:rFonts w:ascii="Arial" w:hAnsi="Arial" w:cs="Arial"/>
                <w:sz w:val="20"/>
                <w:szCs w:val="20"/>
              </w:rPr>
              <w:lastRenderedPageBreak/>
              <w:t> </w:t>
            </w:r>
          </w:p>
          <w:p w:rsidR="00000000" w:rsidRDefault="00B219F6">
            <w:pPr>
              <w:pStyle w:val="NormalWeb"/>
              <w:ind w:left="0" w:right="0"/>
              <w:rPr>
                <w:rFonts w:ascii="Arial" w:hAnsi="Arial" w:cs="Arial"/>
                <w:sz w:val="20"/>
                <w:szCs w:val="20"/>
              </w:rPr>
            </w:pPr>
            <w:r>
              <w:rPr>
                <w:rFonts w:ascii="Arial" w:hAnsi="Arial" w:cs="Arial"/>
                <w:sz w:val="20"/>
                <w:szCs w:val="20"/>
              </w:rPr>
              <w:t>Get New Results: The Get New Results button is us</w:t>
            </w:r>
            <w:r>
              <w:rPr>
                <w:rFonts w:ascii="Arial" w:hAnsi="Arial" w:cs="Arial"/>
                <w:sz w:val="20"/>
                <w:szCs w:val="20"/>
              </w:rPr>
              <w:t>ed to pull specific results from PowerChart.</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Patient Alerting: The patient Alerting button is used to set patient specific alert parameters.</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Finalise and Disassociate: The finalise and disassociate button ends the patients current episode.</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The pale b</w:t>
            </w:r>
            <w:r>
              <w:rPr>
                <w:rFonts w:ascii="Arial" w:hAnsi="Arial" w:cs="Arial"/>
                <w:sz w:val="20"/>
                <w:szCs w:val="20"/>
              </w:rPr>
              <w:t>lue shading on the graph signals the high and low alarm parameters for the fetal heart rate.</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Style w:val="Strong"/>
                <w:rFonts w:ascii="Arial" w:hAnsi="Arial" w:cs="Arial"/>
                <w:sz w:val="20"/>
                <w:szCs w:val="20"/>
              </w:rPr>
              <w:t>Containers </w:t>
            </w:r>
            <w:r>
              <w:rPr>
                <w:rFonts w:ascii="Arial" w:hAnsi="Arial" w:cs="Arial"/>
                <w:sz w:val="20"/>
                <w:szCs w:val="20"/>
              </w:rPr>
              <w:t>(on the right hand side)</w:t>
            </w:r>
          </w:p>
          <w:p w:rsidR="00000000" w:rsidRDefault="00B219F6">
            <w:pPr>
              <w:numPr>
                <w:ilvl w:val="0"/>
                <w:numId w:val="14"/>
              </w:numPr>
              <w:spacing w:before="100" w:beforeAutospacing="1" w:after="100" w:afterAutospacing="1"/>
              <w:ind w:right="0"/>
            </w:pPr>
            <w:r>
              <w:t>FHR1-D1(highlighted in blue) is the Fetal Heart Rate.</w:t>
            </w:r>
          </w:p>
          <w:p w:rsidR="00000000" w:rsidRDefault="00B219F6">
            <w:pPr>
              <w:numPr>
                <w:ilvl w:val="0"/>
                <w:numId w:val="14"/>
              </w:numPr>
              <w:spacing w:before="100" w:beforeAutospacing="1" w:after="100" w:afterAutospacing="1"/>
              <w:ind w:right="0"/>
            </w:pPr>
            <w:r>
              <w:t>MHR-D1(highlighted in green) is the Maternal Heart Rate.</w:t>
            </w:r>
          </w:p>
          <w:p w:rsidR="00000000" w:rsidRDefault="00B219F6">
            <w:pPr>
              <w:numPr>
                <w:ilvl w:val="0"/>
                <w:numId w:val="14"/>
              </w:numPr>
              <w:spacing w:before="100" w:beforeAutospacing="1" w:after="100" w:afterAutospacing="1"/>
              <w:ind w:right="0"/>
            </w:pPr>
            <w:r>
              <w:t>SP02(highlighted in yellow) is the oxygen saturation rate for mother. The latest results are seen in the container previews results are with the annotations.</w:t>
            </w:r>
          </w:p>
          <w:p w:rsidR="00000000" w:rsidRDefault="00B219F6">
            <w:pPr>
              <w:numPr>
                <w:ilvl w:val="0"/>
                <w:numId w:val="14"/>
              </w:numPr>
              <w:spacing w:before="100" w:beforeAutospacing="1" w:after="100" w:afterAutospacing="1"/>
              <w:ind w:right="0"/>
            </w:pPr>
            <w:r>
              <w:t>TOCO(highlighted in purple) is the Tochmetry measuring contraction strenght.</w:t>
            </w:r>
          </w:p>
          <w:p w:rsidR="00000000" w:rsidRDefault="00B219F6">
            <w:pPr>
              <w:numPr>
                <w:ilvl w:val="0"/>
                <w:numId w:val="14"/>
              </w:numPr>
              <w:spacing w:before="100" w:beforeAutospacing="1" w:after="100" w:afterAutospacing="1"/>
              <w:ind w:right="0"/>
            </w:pPr>
            <w:r>
              <w:t>BP(highlighted in gre</w:t>
            </w:r>
            <w:r>
              <w:t xml:space="preserve">en) is the maternal </w:t>
            </w:r>
            <w:r>
              <w:lastRenderedPageBreak/>
              <w:t>blood pressure the latest result is seen inside the container the previews results can be in the annotations.</w:t>
            </w:r>
          </w:p>
          <w:p w:rsidR="00000000" w:rsidRDefault="00B219F6">
            <w:pPr>
              <w:pStyle w:val="NormalWeb"/>
              <w:ind w:left="0" w:right="0"/>
              <w:rPr>
                <w:rFonts w:ascii="Arial" w:hAnsi="Arial" w:cs="Arial"/>
                <w:sz w:val="20"/>
                <w:szCs w:val="20"/>
              </w:rPr>
            </w:pPr>
            <w:r>
              <w:rPr>
                <w:rFonts w:ascii="Arial" w:hAnsi="Arial" w:cs="Arial"/>
                <w:sz w:val="20"/>
                <w:szCs w:val="20"/>
              </w:rPr>
              <w:t>Clicking on a container will hide the graph line of the container clicked and clicking on the container again will display the</w:t>
            </w:r>
            <w:r>
              <w:rPr>
                <w:rFonts w:ascii="Arial" w:hAnsi="Arial" w:cs="Arial"/>
                <w:sz w:val="20"/>
                <w:szCs w:val="20"/>
              </w:rPr>
              <w:t xml:space="preserve"> graph line. </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If the mother has twins, triplets or quadruplets each baby will have a different container for the fetal heart right displayed in a different colour.</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lastRenderedPageBreak/>
              <w:t>The patient strip is displayed.</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Shrink/Expand: The shrink/expand button is located in the top right hand corner, this returns to the census view.</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Scaled chart: Is displayed in the top right hand corner which defaults to 30 minutes.</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 xml:space="preserve">Get New Results: The Get New Results </w:t>
            </w:r>
            <w:r>
              <w:rPr>
                <w:rFonts w:ascii="Arial" w:hAnsi="Arial" w:cs="Arial"/>
                <w:sz w:val="20"/>
                <w:szCs w:val="20"/>
              </w:rPr>
              <w:lastRenderedPageBreak/>
              <w:t xml:space="preserve">button is used </w:t>
            </w:r>
            <w:r>
              <w:rPr>
                <w:rFonts w:ascii="Arial" w:hAnsi="Arial" w:cs="Arial"/>
                <w:sz w:val="20"/>
                <w:szCs w:val="20"/>
              </w:rPr>
              <w:t>to pull specific results from PowerChart.</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Patient Alerting: The patient Alerting button is used to set patient specific alert parameters.</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Finalise and Disassociate: The finalise and disassociate button ends the patients current episode.</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The pale blue shading on the graph signals the high and low alarm parameters for the fetal heart rate.</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Style w:val="Strong"/>
                <w:rFonts w:ascii="Arial" w:hAnsi="Arial" w:cs="Arial"/>
                <w:sz w:val="20"/>
                <w:szCs w:val="20"/>
              </w:rPr>
              <w:t>Containers </w:t>
            </w:r>
            <w:r>
              <w:rPr>
                <w:rFonts w:ascii="Arial" w:hAnsi="Arial" w:cs="Arial"/>
                <w:sz w:val="20"/>
                <w:szCs w:val="20"/>
              </w:rPr>
              <w:t>(on the right hand side)</w:t>
            </w:r>
          </w:p>
          <w:p w:rsidR="00000000" w:rsidRDefault="00B219F6">
            <w:pPr>
              <w:numPr>
                <w:ilvl w:val="0"/>
                <w:numId w:val="15"/>
              </w:numPr>
              <w:spacing w:before="100" w:beforeAutospacing="1" w:after="100" w:afterAutospacing="1"/>
              <w:ind w:right="0"/>
            </w:pPr>
            <w:r>
              <w:t>FHR1-D1(highlighted in blue) is the Fetal Heart Rate.</w:t>
            </w:r>
          </w:p>
          <w:p w:rsidR="00000000" w:rsidRDefault="00B219F6">
            <w:pPr>
              <w:numPr>
                <w:ilvl w:val="0"/>
                <w:numId w:val="15"/>
              </w:numPr>
              <w:spacing w:before="100" w:beforeAutospacing="1" w:after="100" w:afterAutospacing="1"/>
              <w:ind w:right="0"/>
            </w:pPr>
            <w:r>
              <w:t>MHR-D1(highlighted in green) is the Maternal Heart Rate.</w:t>
            </w:r>
          </w:p>
          <w:p w:rsidR="00000000" w:rsidRDefault="00B219F6">
            <w:pPr>
              <w:numPr>
                <w:ilvl w:val="0"/>
                <w:numId w:val="15"/>
              </w:numPr>
              <w:spacing w:before="100" w:beforeAutospacing="1" w:after="100" w:afterAutospacing="1"/>
              <w:ind w:right="0"/>
            </w:pPr>
            <w:r>
              <w:t>SP02</w:t>
            </w:r>
            <w:r>
              <w:t>(highlighted in yellow) is the oxygen saturation rate for mother. The latest results are seen in the container previews results are with the annotations.</w:t>
            </w:r>
          </w:p>
          <w:p w:rsidR="00000000" w:rsidRDefault="00B219F6">
            <w:pPr>
              <w:numPr>
                <w:ilvl w:val="0"/>
                <w:numId w:val="15"/>
              </w:numPr>
              <w:spacing w:before="100" w:beforeAutospacing="1" w:after="100" w:afterAutospacing="1"/>
              <w:ind w:right="0"/>
            </w:pPr>
            <w:r>
              <w:t>TOCO(highlighted in purple) is the Tochmetry measuring contraction strenght.</w:t>
            </w:r>
          </w:p>
          <w:p w:rsidR="00000000" w:rsidRDefault="00B219F6">
            <w:pPr>
              <w:numPr>
                <w:ilvl w:val="0"/>
                <w:numId w:val="15"/>
              </w:numPr>
              <w:spacing w:before="100" w:beforeAutospacing="1" w:after="100" w:afterAutospacing="1"/>
              <w:ind w:right="0"/>
            </w:pPr>
            <w:r>
              <w:t xml:space="preserve">BP(highlighted in green) </w:t>
            </w:r>
            <w:r>
              <w:t>is the maternal blood pressure the latest result is seen inside the container the previews results can be in the annotations.</w:t>
            </w:r>
          </w:p>
          <w:p w:rsidR="00000000" w:rsidRDefault="00B219F6">
            <w:pPr>
              <w:pStyle w:val="NormalWeb"/>
              <w:ind w:left="0" w:right="0"/>
              <w:rPr>
                <w:rFonts w:ascii="Arial" w:hAnsi="Arial" w:cs="Arial"/>
                <w:sz w:val="20"/>
                <w:szCs w:val="20"/>
              </w:rPr>
            </w:pPr>
            <w:r>
              <w:rPr>
                <w:rFonts w:ascii="Arial" w:hAnsi="Arial" w:cs="Arial"/>
                <w:sz w:val="20"/>
                <w:szCs w:val="20"/>
              </w:rPr>
              <w:t>Clicking on a container will hide the graph line of the container clicked and clicking on the container again will display the gra</w:t>
            </w:r>
            <w:r>
              <w:rPr>
                <w:rFonts w:ascii="Arial" w:hAnsi="Arial" w:cs="Arial"/>
                <w:sz w:val="20"/>
                <w:szCs w:val="20"/>
              </w:rPr>
              <w:t>ph line. </w:t>
            </w:r>
          </w:p>
          <w:p w:rsidR="00000000" w:rsidRDefault="00B219F6">
            <w:pPr>
              <w:pStyle w:val="NormalWeb"/>
              <w:ind w:left="0" w:right="0"/>
              <w:rPr>
                <w:rFonts w:ascii="Arial" w:hAnsi="Arial" w:cs="Arial"/>
                <w:sz w:val="20"/>
                <w:szCs w:val="20"/>
              </w:rPr>
            </w:pPr>
            <w:r>
              <w:rPr>
                <w:rFonts w:ascii="Arial" w:hAnsi="Arial" w:cs="Arial"/>
                <w:sz w:val="20"/>
                <w:szCs w:val="20"/>
              </w:rPr>
              <w:t>NB: If the mother has twins, triplets or quadruplets each baby will have a different container for the fetal heart right displayed in a different colour.</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lastRenderedPageBreak/>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lastRenderedPageBreak/>
              <w:t xml:space="preserve">12-Nov-2018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The patient strip is displayed.</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Shrink/Expand: The shrink/expand button is located in the top right hand corner, this returns to the census view.</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Scaled chart: Is displayed in the top right hand corner which defaults to 30 minutes.</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Get New Results: The Get New Results button is used to pull specific results from PowerChart.</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Patient Alerting: The patient Alerting button is used to set patient specific alert parameters.</w:t>
            </w:r>
          </w:p>
          <w:p w:rsidR="00000000" w:rsidRDefault="00B219F6">
            <w:pPr>
              <w:pStyle w:val="NormalWeb"/>
              <w:ind w:left="0" w:right="0"/>
              <w:rPr>
                <w:rFonts w:ascii="Arial" w:hAnsi="Arial" w:cs="Arial"/>
                <w:sz w:val="20"/>
                <w:szCs w:val="20"/>
              </w:rPr>
            </w:pPr>
            <w:r>
              <w:rPr>
                <w:rFonts w:ascii="Arial" w:hAnsi="Arial" w:cs="Arial"/>
                <w:sz w:val="20"/>
                <w:szCs w:val="20"/>
              </w:rPr>
              <w:lastRenderedPageBreak/>
              <w:t> </w:t>
            </w:r>
          </w:p>
          <w:p w:rsidR="00000000" w:rsidRDefault="00B219F6">
            <w:pPr>
              <w:pStyle w:val="NormalWeb"/>
              <w:ind w:left="0" w:right="0"/>
              <w:rPr>
                <w:rFonts w:ascii="Arial" w:hAnsi="Arial" w:cs="Arial"/>
                <w:sz w:val="20"/>
                <w:szCs w:val="20"/>
              </w:rPr>
            </w:pPr>
            <w:r>
              <w:rPr>
                <w:rFonts w:ascii="Arial" w:hAnsi="Arial" w:cs="Arial"/>
                <w:sz w:val="20"/>
                <w:szCs w:val="20"/>
              </w:rPr>
              <w:t>Finalise and Disassociate: The finalise and disassociate butto</w:t>
            </w:r>
            <w:r>
              <w:rPr>
                <w:rFonts w:ascii="Arial" w:hAnsi="Arial" w:cs="Arial"/>
                <w:sz w:val="20"/>
                <w:szCs w:val="20"/>
              </w:rPr>
              <w:t>n ends the patients current episode.</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The pale blue shading on the graph signals the high and low alarm parameters for the fetal heart rate.</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Style w:val="Strong"/>
                <w:rFonts w:ascii="Arial" w:hAnsi="Arial" w:cs="Arial"/>
                <w:sz w:val="20"/>
                <w:szCs w:val="20"/>
              </w:rPr>
              <w:t>Containers </w:t>
            </w:r>
            <w:r>
              <w:rPr>
                <w:rFonts w:ascii="Arial" w:hAnsi="Arial" w:cs="Arial"/>
                <w:sz w:val="20"/>
                <w:szCs w:val="20"/>
              </w:rPr>
              <w:t>(on the right hand side)</w:t>
            </w:r>
          </w:p>
          <w:p w:rsidR="00000000" w:rsidRDefault="00B219F6">
            <w:pPr>
              <w:numPr>
                <w:ilvl w:val="0"/>
                <w:numId w:val="16"/>
              </w:numPr>
              <w:spacing w:before="100" w:beforeAutospacing="1" w:after="100" w:afterAutospacing="1"/>
              <w:ind w:right="0"/>
            </w:pPr>
            <w:r>
              <w:t>FHR1-D1(highlighted in blue) is the Fetal Heart Rate.</w:t>
            </w:r>
          </w:p>
          <w:p w:rsidR="00000000" w:rsidRDefault="00B219F6">
            <w:pPr>
              <w:numPr>
                <w:ilvl w:val="0"/>
                <w:numId w:val="16"/>
              </w:numPr>
              <w:spacing w:before="100" w:beforeAutospacing="1" w:after="100" w:afterAutospacing="1"/>
              <w:ind w:right="0"/>
            </w:pPr>
            <w:r>
              <w:t xml:space="preserve">MHR-D1(highlighted in </w:t>
            </w:r>
            <w:r>
              <w:t>green) is the Maternal Heart Rate.</w:t>
            </w:r>
          </w:p>
          <w:p w:rsidR="00000000" w:rsidRDefault="00B219F6">
            <w:pPr>
              <w:numPr>
                <w:ilvl w:val="0"/>
                <w:numId w:val="16"/>
              </w:numPr>
              <w:spacing w:before="100" w:beforeAutospacing="1" w:after="100" w:afterAutospacing="1"/>
              <w:ind w:right="0"/>
            </w:pPr>
            <w:r>
              <w:t>SP02(highlighted in yellow) is the oxygen saturation rate for mother. The latest results are seen in the container previews results are with the annotations.</w:t>
            </w:r>
          </w:p>
          <w:p w:rsidR="00000000" w:rsidRDefault="00B219F6">
            <w:pPr>
              <w:numPr>
                <w:ilvl w:val="0"/>
                <w:numId w:val="16"/>
              </w:numPr>
              <w:spacing w:before="100" w:beforeAutospacing="1" w:after="100" w:afterAutospacing="1"/>
              <w:ind w:right="0"/>
            </w:pPr>
            <w:r>
              <w:t>TOCO(highlighted in purple) is the Tochmetry measuring contract</w:t>
            </w:r>
            <w:r>
              <w:t>ion strenght.</w:t>
            </w:r>
          </w:p>
          <w:p w:rsidR="00000000" w:rsidRDefault="00B219F6">
            <w:pPr>
              <w:numPr>
                <w:ilvl w:val="0"/>
                <w:numId w:val="16"/>
              </w:numPr>
              <w:spacing w:before="100" w:beforeAutospacing="1" w:after="100" w:afterAutospacing="1"/>
              <w:ind w:right="0"/>
            </w:pPr>
            <w:r>
              <w:t>BP(highlighted in green) is the maternal blood pressure the latest result is seen inside the container the previews results can be in the annotations.</w:t>
            </w:r>
          </w:p>
          <w:p w:rsidR="00000000" w:rsidRDefault="00B219F6">
            <w:pPr>
              <w:pStyle w:val="NormalWeb"/>
              <w:ind w:left="0" w:right="0"/>
              <w:rPr>
                <w:rFonts w:ascii="Arial" w:hAnsi="Arial" w:cs="Arial"/>
                <w:sz w:val="20"/>
                <w:szCs w:val="20"/>
              </w:rPr>
            </w:pPr>
            <w:r>
              <w:rPr>
                <w:rFonts w:ascii="Arial" w:hAnsi="Arial" w:cs="Arial"/>
                <w:sz w:val="20"/>
                <w:szCs w:val="20"/>
              </w:rPr>
              <w:t>Clicking on a container will hide the graph line of the container clicked and clicking on t</w:t>
            </w:r>
            <w:r>
              <w:rPr>
                <w:rFonts w:ascii="Arial" w:hAnsi="Arial" w:cs="Arial"/>
                <w:sz w:val="20"/>
                <w:szCs w:val="20"/>
              </w:rPr>
              <w:t>he container again will display the graph line. </w:t>
            </w:r>
          </w:p>
          <w:p w:rsidR="00000000" w:rsidRDefault="00B219F6">
            <w:pPr>
              <w:pStyle w:val="NormalWeb"/>
              <w:ind w:left="0" w:right="0"/>
              <w:rPr>
                <w:rFonts w:ascii="Arial" w:hAnsi="Arial" w:cs="Arial"/>
                <w:sz w:val="20"/>
                <w:szCs w:val="20"/>
              </w:rPr>
            </w:pPr>
            <w:r>
              <w:rPr>
                <w:rFonts w:ascii="Arial" w:hAnsi="Arial" w:cs="Arial"/>
                <w:sz w:val="20"/>
                <w:szCs w:val="20"/>
              </w:rPr>
              <w:lastRenderedPageBreak/>
              <w:t> </w:t>
            </w:r>
          </w:p>
          <w:p w:rsidR="00000000" w:rsidRDefault="00B219F6">
            <w:pPr>
              <w:pStyle w:val="NormalWeb"/>
              <w:ind w:left="0" w:right="0"/>
              <w:rPr>
                <w:rFonts w:ascii="Arial" w:hAnsi="Arial" w:cs="Arial"/>
                <w:sz w:val="20"/>
                <w:szCs w:val="20"/>
              </w:rPr>
            </w:pPr>
            <w:r>
              <w:rPr>
                <w:rFonts w:ascii="Arial" w:hAnsi="Arial" w:cs="Arial"/>
                <w:sz w:val="20"/>
                <w:szCs w:val="20"/>
              </w:rPr>
              <w:t>If the mother has twins, triplets or quadruplets each baby will have a different container for the fetal heart right displayed in a different colour.</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lastRenderedPageBreak/>
              <w:t>The patient strip is displayed.</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Shrink/Expand: The shrink/expand button is located in the top right hand corner, this returns to the census view.</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Scaled chart: Is displayed in the top right hand corner which defaults to 30 minutes.</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 xml:space="preserve">Get New Results: The Get New Results button is used </w:t>
            </w:r>
            <w:r>
              <w:rPr>
                <w:rFonts w:ascii="Arial" w:hAnsi="Arial" w:cs="Arial"/>
                <w:sz w:val="20"/>
                <w:szCs w:val="20"/>
              </w:rPr>
              <w:t>to pull specific results from PowerChart.</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Patient Alerting: The patient Alerting button is used to set patient specific alert parameters.</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 xml:space="preserve">Finalise and Disassociate: The finalise and disassociate button ends the </w:t>
            </w:r>
            <w:r>
              <w:rPr>
                <w:rFonts w:ascii="Arial" w:hAnsi="Arial" w:cs="Arial"/>
                <w:sz w:val="20"/>
                <w:szCs w:val="20"/>
              </w:rPr>
              <w:lastRenderedPageBreak/>
              <w:t>patients current episode.</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The pale blue</w:t>
            </w:r>
            <w:r>
              <w:rPr>
                <w:rFonts w:ascii="Arial" w:hAnsi="Arial" w:cs="Arial"/>
                <w:sz w:val="20"/>
                <w:szCs w:val="20"/>
              </w:rPr>
              <w:t xml:space="preserve"> shading on the graph signals the high and low alarm parameters for the fetal heart rate.</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Style w:val="Strong"/>
                <w:rFonts w:ascii="Arial" w:hAnsi="Arial" w:cs="Arial"/>
                <w:sz w:val="20"/>
                <w:szCs w:val="20"/>
              </w:rPr>
              <w:t>Containers </w:t>
            </w:r>
            <w:r>
              <w:rPr>
                <w:rFonts w:ascii="Arial" w:hAnsi="Arial" w:cs="Arial"/>
                <w:sz w:val="20"/>
                <w:szCs w:val="20"/>
              </w:rPr>
              <w:t>(on the right hand side)</w:t>
            </w:r>
          </w:p>
          <w:p w:rsidR="00000000" w:rsidRDefault="00B219F6">
            <w:pPr>
              <w:numPr>
                <w:ilvl w:val="0"/>
                <w:numId w:val="17"/>
              </w:numPr>
              <w:spacing w:before="100" w:beforeAutospacing="1" w:after="100" w:afterAutospacing="1"/>
              <w:ind w:right="0"/>
            </w:pPr>
            <w:r>
              <w:t>FHR1-D1(highlighted in blue) is the Fetal Heart Rate.</w:t>
            </w:r>
          </w:p>
          <w:p w:rsidR="00000000" w:rsidRDefault="00B219F6">
            <w:pPr>
              <w:numPr>
                <w:ilvl w:val="0"/>
                <w:numId w:val="17"/>
              </w:numPr>
              <w:spacing w:before="100" w:beforeAutospacing="1" w:after="100" w:afterAutospacing="1"/>
              <w:ind w:right="0"/>
            </w:pPr>
            <w:r>
              <w:t>MHR-D1(highlighted in green) is the Maternal Heart Rate.</w:t>
            </w:r>
          </w:p>
          <w:p w:rsidR="00000000" w:rsidRDefault="00B219F6">
            <w:pPr>
              <w:numPr>
                <w:ilvl w:val="0"/>
                <w:numId w:val="17"/>
              </w:numPr>
              <w:spacing w:before="100" w:beforeAutospacing="1" w:after="100" w:afterAutospacing="1"/>
              <w:ind w:right="0"/>
            </w:pPr>
            <w:r>
              <w:t xml:space="preserve">SP02(highlighted </w:t>
            </w:r>
            <w:r>
              <w:t>in yellow) is the oxygen saturation rate for mother. The latest results are seen in the container previews results are with the annotations.</w:t>
            </w:r>
          </w:p>
          <w:p w:rsidR="00000000" w:rsidRDefault="00B219F6">
            <w:pPr>
              <w:numPr>
                <w:ilvl w:val="0"/>
                <w:numId w:val="17"/>
              </w:numPr>
              <w:spacing w:before="100" w:beforeAutospacing="1" w:after="100" w:afterAutospacing="1"/>
              <w:ind w:right="0"/>
            </w:pPr>
            <w:r>
              <w:t>TOCO(highlighted in purple) is the Tochmetry measuring contraction strenght.</w:t>
            </w:r>
          </w:p>
          <w:p w:rsidR="00000000" w:rsidRDefault="00B219F6">
            <w:pPr>
              <w:numPr>
                <w:ilvl w:val="0"/>
                <w:numId w:val="17"/>
              </w:numPr>
              <w:spacing w:before="100" w:beforeAutospacing="1" w:after="100" w:afterAutospacing="1"/>
              <w:ind w:right="0"/>
            </w:pPr>
            <w:r>
              <w:t>BP(highlighted in green) is the matern</w:t>
            </w:r>
            <w:r>
              <w:t>al blood pressure the latest result is seen inside the container the previews results can be in the annotations.</w:t>
            </w:r>
          </w:p>
          <w:p w:rsidR="00000000" w:rsidRDefault="00B219F6">
            <w:pPr>
              <w:pStyle w:val="NormalWeb"/>
              <w:ind w:left="0" w:right="0"/>
              <w:rPr>
                <w:rFonts w:ascii="Arial" w:hAnsi="Arial" w:cs="Arial"/>
                <w:sz w:val="20"/>
                <w:szCs w:val="20"/>
              </w:rPr>
            </w:pPr>
            <w:r>
              <w:rPr>
                <w:rFonts w:ascii="Arial" w:hAnsi="Arial" w:cs="Arial"/>
                <w:sz w:val="20"/>
                <w:szCs w:val="20"/>
              </w:rPr>
              <w:t>Clicking on a container will hide the graph line of the container clicked and clicking on the container again will display the graph line. </w:t>
            </w:r>
          </w:p>
          <w:p w:rsidR="00000000" w:rsidRDefault="00B219F6">
            <w:pPr>
              <w:pStyle w:val="NormalWeb"/>
              <w:ind w:left="0" w:right="0"/>
              <w:rPr>
                <w:rFonts w:ascii="Arial" w:hAnsi="Arial" w:cs="Arial"/>
                <w:sz w:val="20"/>
                <w:szCs w:val="20"/>
              </w:rPr>
            </w:pPr>
            <w:r>
              <w:rPr>
                <w:rFonts w:ascii="Arial" w:hAnsi="Arial" w:cs="Arial"/>
                <w:sz w:val="20"/>
                <w:szCs w:val="20"/>
              </w:rPr>
              <w:t>NB:</w:t>
            </w:r>
            <w:r>
              <w:rPr>
                <w:rFonts w:ascii="Arial" w:hAnsi="Arial" w:cs="Arial"/>
                <w:sz w:val="20"/>
                <w:szCs w:val="20"/>
              </w:rPr>
              <w:t xml:space="preserve"> If the mother has twins, triplets or quadruplets each baby will have a different container for the fetal heart right displayed in a different colour.</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lastRenderedPageBreak/>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lastRenderedPageBreak/>
              <w:t xml:space="preserve">12-Nov-2018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The patient strip is displayed.</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Shrink/Expand: The shrink/expand button is located in the top right hand corner, this returns to the census view.</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Scaled chart: Is displayed in the top right hand corner which defaults to 30 minutes.</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Get New Results: The Get New Results button is used to pull specific results from PowerChart.</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Patient Alerting: The patient Alerting button is used to set patient specific alert parameters.</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Finalise and Disassociate: The finalise and disassociate butto</w:t>
            </w:r>
            <w:r>
              <w:rPr>
                <w:rFonts w:ascii="Arial" w:hAnsi="Arial" w:cs="Arial"/>
                <w:sz w:val="20"/>
                <w:szCs w:val="20"/>
              </w:rPr>
              <w:t>n ends the patients current episode.</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The pale blue shading on the graph signals the high and low alarm parameters for the fetal heart rate.</w:t>
            </w:r>
          </w:p>
          <w:p w:rsidR="00000000" w:rsidRDefault="00B219F6">
            <w:pPr>
              <w:pStyle w:val="NormalWeb"/>
              <w:ind w:left="0" w:right="0"/>
              <w:rPr>
                <w:rFonts w:ascii="Arial" w:hAnsi="Arial" w:cs="Arial"/>
                <w:sz w:val="20"/>
                <w:szCs w:val="20"/>
              </w:rPr>
            </w:pPr>
            <w:r>
              <w:rPr>
                <w:rFonts w:ascii="Arial" w:hAnsi="Arial" w:cs="Arial"/>
                <w:sz w:val="20"/>
                <w:szCs w:val="20"/>
              </w:rPr>
              <w:lastRenderedPageBreak/>
              <w:t> </w:t>
            </w:r>
          </w:p>
          <w:p w:rsidR="00000000" w:rsidRDefault="00B219F6">
            <w:pPr>
              <w:pStyle w:val="NormalWeb"/>
              <w:ind w:left="0" w:right="0"/>
              <w:rPr>
                <w:rFonts w:ascii="Arial" w:hAnsi="Arial" w:cs="Arial"/>
                <w:sz w:val="20"/>
                <w:szCs w:val="20"/>
              </w:rPr>
            </w:pPr>
            <w:r>
              <w:rPr>
                <w:rStyle w:val="Strong"/>
                <w:rFonts w:ascii="Arial" w:hAnsi="Arial" w:cs="Arial"/>
                <w:sz w:val="20"/>
                <w:szCs w:val="20"/>
              </w:rPr>
              <w:t>Containers </w:t>
            </w:r>
            <w:r>
              <w:rPr>
                <w:rFonts w:ascii="Arial" w:hAnsi="Arial" w:cs="Arial"/>
                <w:sz w:val="20"/>
                <w:szCs w:val="20"/>
              </w:rPr>
              <w:t>(on the right hand side)</w:t>
            </w:r>
          </w:p>
          <w:p w:rsidR="00000000" w:rsidRDefault="00B219F6">
            <w:pPr>
              <w:numPr>
                <w:ilvl w:val="0"/>
                <w:numId w:val="18"/>
              </w:numPr>
              <w:spacing w:before="100" w:beforeAutospacing="1" w:after="100" w:afterAutospacing="1"/>
              <w:ind w:right="0"/>
            </w:pPr>
            <w:r>
              <w:t>FHR1-D1(highlighted in blue) is the Fetal Heart Rate.</w:t>
            </w:r>
          </w:p>
          <w:p w:rsidR="00000000" w:rsidRDefault="00B219F6">
            <w:pPr>
              <w:numPr>
                <w:ilvl w:val="0"/>
                <w:numId w:val="18"/>
              </w:numPr>
              <w:spacing w:before="100" w:beforeAutospacing="1" w:after="100" w:afterAutospacing="1"/>
              <w:ind w:right="0"/>
            </w:pPr>
            <w:r>
              <w:t xml:space="preserve">MHR-D1(highlighted in </w:t>
            </w:r>
            <w:r>
              <w:t>green) is the Maternal Heart Rate.</w:t>
            </w:r>
          </w:p>
          <w:p w:rsidR="00000000" w:rsidRDefault="00B219F6">
            <w:pPr>
              <w:numPr>
                <w:ilvl w:val="0"/>
                <w:numId w:val="18"/>
              </w:numPr>
              <w:spacing w:before="100" w:beforeAutospacing="1" w:after="100" w:afterAutospacing="1"/>
              <w:ind w:right="0"/>
            </w:pPr>
            <w:r>
              <w:t>SP02(highlighted in yellow) is the oxygen saturation rate for mother. The latest results are seen in the container previews results are with the annotations.</w:t>
            </w:r>
          </w:p>
          <w:p w:rsidR="00000000" w:rsidRDefault="00B219F6">
            <w:pPr>
              <w:numPr>
                <w:ilvl w:val="0"/>
                <w:numId w:val="18"/>
              </w:numPr>
              <w:spacing w:before="100" w:beforeAutospacing="1" w:after="100" w:afterAutospacing="1"/>
              <w:ind w:right="0"/>
            </w:pPr>
            <w:r>
              <w:t>TOCO(highlighted in purple) is the Tochmetry measuring contract</w:t>
            </w:r>
            <w:r>
              <w:t>ion strenght.</w:t>
            </w:r>
          </w:p>
          <w:p w:rsidR="00000000" w:rsidRDefault="00B219F6">
            <w:pPr>
              <w:numPr>
                <w:ilvl w:val="0"/>
                <w:numId w:val="18"/>
              </w:numPr>
              <w:spacing w:before="100" w:beforeAutospacing="1" w:after="100" w:afterAutospacing="1"/>
              <w:ind w:right="0"/>
            </w:pPr>
            <w:r>
              <w:t>BP(highlighted in green) is the maternal blood pressure the latest result is seen inside the container the previews results can be in the annotations.</w:t>
            </w:r>
          </w:p>
          <w:p w:rsidR="00000000" w:rsidRDefault="00B219F6">
            <w:pPr>
              <w:pStyle w:val="NormalWeb"/>
              <w:ind w:left="0" w:right="0"/>
              <w:rPr>
                <w:rFonts w:ascii="Arial" w:hAnsi="Arial" w:cs="Arial"/>
                <w:sz w:val="20"/>
                <w:szCs w:val="20"/>
              </w:rPr>
            </w:pPr>
            <w:r>
              <w:rPr>
                <w:rFonts w:ascii="Arial" w:hAnsi="Arial" w:cs="Arial"/>
                <w:sz w:val="20"/>
                <w:szCs w:val="20"/>
              </w:rPr>
              <w:t>Clicking on a container will hide the graph line of the container clicked and clicking on t</w:t>
            </w:r>
            <w:r>
              <w:rPr>
                <w:rFonts w:ascii="Arial" w:hAnsi="Arial" w:cs="Arial"/>
                <w:sz w:val="20"/>
                <w:szCs w:val="20"/>
              </w:rPr>
              <w:t>he container again will display the graph line.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lastRenderedPageBreak/>
              <w:t>The patient strip is displayed.</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Shrink/Expand: The shrink/expand button is located in the top right hand corner, this returns to the census view.</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Scaled chart: Is displayed in the top right hand corner which defaults to 30 minutes.</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Get New Results: The Get New Results button is used to pull specific results from PowerChart.</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Patient Alerting: The patient Alerting button is used to set patient spe</w:t>
            </w:r>
            <w:r>
              <w:rPr>
                <w:rFonts w:ascii="Arial" w:hAnsi="Arial" w:cs="Arial"/>
                <w:sz w:val="20"/>
                <w:szCs w:val="20"/>
              </w:rPr>
              <w:t>cific alert parameters.</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Finalise and Disassociate: The finalise and disassociate button ends the patients current episode.</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The pale blue shading on the graph signals the high and low alarm parameters for the fetal heart rate.</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Style w:val="Strong"/>
                <w:rFonts w:ascii="Arial" w:hAnsi="Arial" w:cs="Arial"/>
                <w:sz w:val="20"/>
                <w:szCs w:val="20"/>
              </w:rPr>
              <w:t>Containers </w:t>
            </w:r>
            <w:r>
              <w:rPr>
                <w:rFonts w:ascii="Arial" w:hAnsi="Arial" w:cs="Arial"/>
                <w:sz w:val="20"/>
                <w:szCs w:val="20"/>
              </w:rPr>
              <w:t>(on the right</w:t>
            </w:r>
            <w:r>
              <w:rPr>
                <w:rFonts w:ascii="Arial" w:hAnsi="Arial" w:cs="Arial"/>
                <w:sz w:val="20"/>
                <w:szCs w:val="20"/>
              </w:rPr>
              <w:t xml:space="preserve"> hand side)</w:t>
            </w:r>
          </w:p>
          <w:p w:rsidR="00000000" w:rsidRDefault="00B219F6">
            <w:pPr>
              <w:numPr>
                <w:ilvl w:val="0"/>
                <w:numId w:val="19"/>
              </w:numPr>
              <w:spacing w:before="100" w:beforeAutospacing="1" w:after="100" w:afterAutospacing="1"/>
              <w:ind w:right="0"/>
            </w:pPr>
            <w:r>
              <w:t>FHR1-D1(highlighted in blue) is the Fetal Heart Rate.</w:t>
            </w:r>
          </w:p>
          <w:p w:rsidR="00000000" w:rsidRDefault="00B219F6">
            <w:pPr>
              <w:numPr>
                <w:ilvl w:val="0"/>
                <w:numId w:val="19"/>
              </w:numPr>
              <w:spacing w:before="100" w:beforeAutospacing="1" w:after="100" w:afterAutospacing="1"/>
              <w:ind w:right="0"/>
            </w:pPr>
            <w:r>
              <w:lastRenderedPageBreak/>
              <w:t>MHR-D1(highlighted in green) is the Maternal Heart Rate.</w:t>
            </w:r>
          </w:p>
          <w:p w:rsidR="00000000" w:rsidRDefault="00B219F6">
            <w:pPr>
              <w:numPr>
                <w:ilvl w:val="0"/>
                <w:numId w:val="19"/>
              </w:numPr>
              <w:spacing w:before="100" w:beforeAutospacing="1" w:after="100" w:afterAutospacing="1"/>
              <w:ind w:right="0"/>
            </w:pPr>
            <w:r>
              <w:t>SP02(highlighted in yellow) is the oxygen saturation rate for mother. The latest results are seen in the container previews results a</w:t>
            </w:r>
            <w:r>
              <w:t>re with the annotations.</w:t>
            </w:r>
          </w:p>
          <w:p w:rsidR="00000000" w:rsidRDefault="00B219F6">
            <w:pPr>
              <w:numPr>
                <w:ilvl w:val="0"/>
                <w:numId w:val="19"/>
              </w:numPr>
              <w:spacing w:before="100" w:beforeAutospacing="1" w:after="100" w:afterAutospacing="1"/>
              <w:ind w:right="0"/>
            </w:pPr>
            <w:r>
              <w:t>TOCO(highlighted in purple) is the Tochmetry measuring contraction strenght.</w:t>
            </w:r>
          </w:p>
          <w:p w:rsidR="00000000" w:rsidRDefault="00B219F6">
            <w:pPr>
              <w:numPr>
                <w:ilvl w:val="0"/>
                <w:numId w:val="19"/>
              </w:numPr>
              <w:spacing w:before="100" w:beforeAutospacing="1" w:after="100" w:afterAutospacing="1"/>
              <w:ind w:right="0"/>
            </w:pPr>
            <w:r>
              <w:t>BP(highlighted in green) is the maternal blood pressure the latest result is seen inside the container the previews results can be in the annotations.</w:t>
            </w:r>
          </w:p>
          <w:p w:rsidR="00000000" w:rsidRDefault="00B219F6">
            <w:pPr>
              <w:pStyle w:val="NormalWeb"/>
              <w:ind w:left="0" w:right="0"/>
              <w:rPr>
                <w:rFonts w:ascii="Arial" w:hAnsi="Arial" w:cs="Arial"/>
                <w:sz w:val="20"/>
                <w:szCs w:val="20"/>
              </w:rPr>
            </w:pPr>
            <w:r>
              <w:rPr>
                <w:rFonts w:ascii="Arial" w:hAnsi="Arial" w:cs="Arial"/>
                <w:sz w:val="20"/>
                <w:szCs w:val="20"/>
              </w:rPr>
              <w:t>Cli</w:t>
            </w:r>
            <w:r>
              <w:rPr>
                <w:rFonts w:ascii="Arial" w:hAnsi="Arial" w:cs="Arial"/>
                <w:sz w:val="20"/>
                <w:szCs w:val="20"/>
              </w:rPr>
              <w:t>cking on a container will hide the graph line of the container clicked and clicking on the container again will display the graph line. </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 xml:space="preserve">If the mother has twins, triplets or quadruplets each baby will have a different container for the fetal heart right </w:t>
            </w:r>
            <w:r>
              <w:rPr>
                <w:rFonts w:ascii="Arial" w:hAnsi="Arial" w:cs="Arial"/>
                <w:sz w:val="20"/>
                <w:szCs w:val="20"/>
              </w:rPr>
              <w:t>displayed in a different colour.</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lastRenderedPageBreak/>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lastRenderedPageBreak/>
              <w:t xml:space="preserve">12-Nov-2018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The patient strip is displayed.</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Shrink/Expand: The shrink/expand button is located in the top right hand corner, this returns to the census view.</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Scaled chart: Is displayed in the top right hand corner which defaults to 30 minutes.</w:t>
            </w:r>
          </w:p>
          <w:p w:rsidR="00000000" w:rsidRDefault="00B219F6">
            <w:pPr>
              <w:pStyle w:val="NormalWeb"/>
              <w:ind w:left="0" w:right="0"/>
              <w:rPr>
                <w:rFonts w:ascii="Arial" w:hAnsi="Arial" w:cs="Arial"/>
                <w:sz w:val="20"/>
                <w:szCs w:val="20"/>
              </w:rPr>
            </w:pPr>
            <w:r>
              <w:rPr>
                <w:rFonts w:ascii="Arial" w:hAnsi="Arial" w:cs="Arial"/>
                <w:sz w:val="20"/>
                <w:szCs w:val="20"/>
              </w:rPr>
              <w:lastRenderedPageBreak/>
              <w:t> </w:t>
            </w:r>
          </w:p>
          <w:p w:rsidR="00000000" w:rsidRDefault="00B219F6">
            <w:pPr>
              <w:pStyle w:val="NormalWeb"/>
              <w:ind w:left="0" w:right="0"/>
              <w:rPr>
                <w:rFonts w:ascii="Arial" w:hAnsi="Arial" w:cs="Arial"/>
                <w:sz w:val="20"/>
                <w:szCs w:val="20"/>
              </w:rPr>
            </w:pPr>
            <w:r>
              <w:rPr>
                <w:rFonts w:ascii="Arial" w:hAnsi="Arial" w:cs="Arial"/>
                <w:sz w:val="20"/>
                <w:szCs w:val="20"/>
              </w:rPr>
              <w:t>Get New Results: The Get New Results button is used to pull specific results from PowerChart.</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Patient Alerting: The patient Alerting button is used to set patient spe</w:t>
            </w:r>
            <w:r>
              <w:rPr>
                <w:rFonts w:ascii="Arial" w:hAnsi="Arial" w:cs="Arial"/>
                <w:sz w:val="20"/>
                <w:szCs w:val="20"/>
              </w:rPr>
              <w:t>cific alert parameters.</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Finalise and Disassociate: The finalise and disassociate button ends the patients current episode.</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The pale blue shading on the graph signals the high and low alarm parameters for the fetal heart rate.</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Style w:val="Strong"/>
                <w:rFonts w:ascii="Arial" w:hAnsi="Arial" w:cs="Arial"/>
                <w:sz w:val="20"/>
                <w:szCs w:val="20"/>
              </w:rPr>
              <w:t>Containers </w:t>
            </w:r>
            <w:r>
              <w:rPr>
                <w:rFonts w:ascii="Arial" w:hAnsi="Arial" w:cs="Arial"/>
                <w:sz w:val="20"/>
                <w:szCs w:val="20"/>
              </w:rPr>
              <w:t>(on the right</w:t>
            </w:r>
            <w:r>
              <w:rPr>
                <w:rFonts w:ascii="Arial" w:hAnsi="Arial" w:cs="Arial"/>
                <w:sz w:val="20"/>
                <w:szCs w:val="20"/>
              </w:rPr>
              <w:t xml:space="preserve"> hand side)</w:t>
            </w:r>
          </w:p>
          <w:p w:rsidR="00000000" w:rsidRDefault="00B219F6">
            <w:pPr>
              <w:numPr>
                <w:ilvl w:val="0"/>
                <w:numId w:val="20"/>
              </w:numPr>
              <w:spacing w:before="100" w:beforeAutospacing="1" w:after="100" w:afterAutospacing="1"/>
              <w:ind w:right="0"/>
            </w:pPr>
            <w:r>
              <w:t>FHR1-D1(highlighted in blue) is the Fetal Heart Rate.</w:t>
            </w:r>
          </w:p>
          <w:p w:rsidR="00000000" w:rsidRDefault="00B219F6">
            <w:pPr>
              <w:numPr>
                <w:ilvl w:val="0"/>
                <w:numId w:val="20"/>
              </w:numPr>
              <w:spacing w:before="100" w:beforeAutospacing="1" w:after="100" w:afterAutospacing="1"/>
              <w:ind w:right="0"/>
            </w:pPr>
            <w:r>
              <w:t>MHR-D1(highlighted in green) is the Maternal Heart Rate.</w:t>
            </w:r>
          </w:p>
          <w:p w:rsidR="00000000" w:rsidRDefault="00B219F6">
            <w:pPr>
              <w:numPr>
                <w:ilvl w:val="0"/>
                <w:numId w:val="20"/>
              </w:numPr>
              <w:spacing w:before="100" w:beforeAutospacing="1" w:after="100" w:afterAutospacing="1"/>
              <w:ind w:right="0"/>
            </w:pPr>
            <w:r>
              <w:t>SP02(highlighted in yellow) is the oxygen saturation rate for mother. The latest results are seen in the container previews results a</w:t>
            </w:r>
            <w:r>
              <w:t>re with the annotations.</w:t>
            </w:r>
          </w:p>
          <w:p w:rsidR="00000000" w:rsidRDefault="00B219F6">
            <w:pPr>
              <w:numPr>
                <w:ilvl w:val="0"/>
                <w:numId w:val="20"/>
              </w:numPr>
              <w:spacing w:before="100" w:beforeAutospacing="1" w:after="100" w:afterAutospacing="1"/>
              <w:ind w:right="0"/>
            </w:pPr>
            <w:r>
              <w:t>TOCO(highlighted in purple) is the Tochmetry measuring contraction strenght.</w:t>
            </w:r>
          </w:p>
          <w:p w:rsidR="00000000" w:rsidRDefault="00B219F6">
            <w:pPr>
              <w:numPr>
                <w:ilvl w:val="0"/>
                <w:numId w:val="20"/>
              </w:numPr>
              <w:spacing w:before="100" w:beforeAutospacing="1" w:after="100" w:afterAutospacing="1"/>
              <w:ind w:right="0"/>
            </w:pPr>
            <w:r>
              <w:t xml:space="preserve">BP(highlighted in green) is the maternal </w:t>
            </w:r>
            <w:r>
              <w:lastRenderedPageBreak/>
              <w:t>blood pressure the latest result is seen inside the container the previews results can be in the annotations.</w:t>
            </w:r>
          </w:p>
          <w:p w:rsidR="00000000" w:rsidRDefault="00B219F6">
            <w:pPr>
              <w:pStyle w:val="NormalWeb"/>
              <w:ind w:left="0" w:right="0"/>
              <w:rPr>
                <w:rFonts w:ascii="Arial" w:hAnsi="Arial" w:cs="Arial"/>
                <w:sz w:val="20"/>
                <w:szCs w:val="20"/>
              </w:rPr>
            </w:pPr>
            <w:r>
              <w:rPr>
                <w:rFonts w:ascii="Arial" w:hAnsi="Arial" w:cs="Arial"/>
                <w:sz w:val="20"/>
                <w:szCs w:val="20"/>
              </w:rPr>
              <w:t>Cli</w:t>
            </w:r>
            <w:r>
              <w:rPr>
                <w:rFonts w:ascii="Arial" w:hAnsi="Arial" w:cs="Arial"/>
                <w:sz w:val="20"/>
                <w:szCs w:val="20"/>
              </w:rPr>
              <w:t>cking on a container will hide the graph line of the container clicked and clicking on the container again will display the graph line.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lastRenderedPageBreak/>
              <w:t>The patient strip is displayed.</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Shrink/Expand: The shrink/expand button is located in the top right hand corner, this returns to the census view.</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Scaled chart: Is displayed in the top right hand corner which defaults to 30 minutes.</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lastRenderedPageBreak/>
              <w:t xml:space="preserve">Get New Results: The Get New Results button is used </w:t>
            </w:r>
            <w:r>
              <w:rPr>
                <w:rFonts w:ascii="Arial" w:hAnsi="Arial" w:cs="Arial"/>
                <w:sz w:val="20"/>
                <w:szCs w:val="20"/>
              </w:rPr>
              <w:t>to pull specific results from PowerChart.</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Patient Alerting: The patient Alerting button is used to set patient specific alert parameters.</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Finalise and Disassociate: The finalise and disassociate button ends the patients current episode.</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The pale blue</w:t>
            </w:r>
            <w:r>
              <w:rPr>
                <w:rFonts w:ascii="Arial" w:hAnsi="Arial" w:cs="Arial"/>
                <w:sz w:val="20"/>
                <w:szCs w:val="20"/>
              </w:rPr>
              <w:t xml:space="preserve"> shading on the graph signals the high and low alarm parameters for the fetal heart rate.</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Style w:val="Strong"/>
                <w:rFonts w:ascii="Arial" w:hAnsi="Arial" w:cs="Arial"/>
                <w:sz w:val="20"/>
                <w:szCs w:val="20"/>
              </w:rPr>
              <w:t>Containers </w:t>
            </w:r>
            <w:r>
              <w:rPr>
                <w:rFonts w:ascii="Arial" w:hAnsi="Arial" w:cs="Arial"/>
                <w:sz w:val="20"/>
                <w:szCs w:val="20"/>
              </w:rPr>
              <w:t>(on the right hand side)</w:t>
            </w:r>
          </w:p>
          <w:p w:rsidR="00000000" w:rsidRDefault="00B219F6">
            <w:pPr>
              <w:numPr>
                <w:ilvl w:val="0"/>
                <w:numId w:val="21"/>
              </w:numPr>
              <w:spacing w:before="100" w:beforeAutospacing="1" w:after="100" w:afterAutospacing="1"/>
              <w:ind w:right="0"/>
            </w:pPr>
            <w:r>
              <w:t>FHR1-D1(highlighted in blue) is the Fetal Heart Rate.</w:t>
            </w:r>
          </w:p>
          <w:p w:rsidR="00000000" w:rsidRDefault="00B219F6">
            <w:pPr>
              <w:numPr>
                <w:ilvl w:val="0"/>
                <w:numId w:val="21"/>
              </w:numPr>
              <w:spacing w:before="100" w:beforeAutospacing="1" w:after="100" w:afterAutospacing="1"/>
              <w:ind w:right="0"/>
            </w:pPr>
            <w:r>
              <w:t>MHR-D1(highlighted in green) is the Maternal Heart Rate.</w:t>
            </w:r>
          </w:p>
          <w:p w:rsidR="00000000" w:rsidRDefault="00B219F6">
            <w:pPr>
              <w:numPr>
                <w:ilvl w:val="0"/>
                <w:numId w:val="21"/>
              </w:numPr>
              <w:spacing w:before="100" w:beforeAutospacing="1" w:after="100" w:afterAutospacing="1"/>
              <w:ind w:right="0"/>
            </w:pPr>
            <w:r>
              <w:t xml:space="preserve">SP02(highlighted </w:t>
            </w:r>
            <w:r>
              <w:t>in yellow) is the oxygen saturation rate for mother. The latest results are seen in the container previews results are with the annotations.</w:t>
            </w:r>
          </w:p>
          <w:p w:rsidR="00000000" w:rsidRDefault="00B219F6">
            <w:pPr>
              <w:numPr>
                <w:ilvl w:val="0"/>
                <w:numId w:val="21"/>
              </w:numPr>
              <w:spacing w:before="100" w:beforeAutospacing="1" w:after="100" w:afterAutospacing="1"/>
              <w:ind w:right="0"/>
            </w:pPr>
            <w:r>
              <w:t>TOCO(highlighted in purple) is the Tochmetry measuring contraction strenght.</w:t>
            </w:r>
          </w:p>
          <w:p w:rsidR="00000000" w:rsidRDefault="00B219F6">
            <w:pPr>
              <w:numPr>
                <w:ilvl w:val="0"/>
                <w:numId w:val="21"/>
              </w:numPr>
              <w:spacing w:before="100" w:beforeAutospacing="1" w:after="100" w:afterAutospacing="1"/>
              <w:ind w:right="0"/>
            </w:pPr>
            <w:r>
              <w:t>BP(highlighted in green) is the matern</w:t>
            </w:r>
            <w:r>
              <w:t>al blood pressure the latest result is seen inside the container the previews results can be in the annotations.</w:t>
            </w:r>
          </w:p>
          <w:p w:rsidR="00000000" w:rsidRDefault="00B219F6">
            <w:pPr>
              <w:pStyle w:val="NormalWeb"/>
              <w:ind w:left="0" w:right="0"/>
              <w:rPr>
                <w:rFonts w:ascii="Arial" w:hAnsi="Arial" w:cs="Arial"/>
                <w:sz w:val="20"/>
                <w:szCs w:val="20"/>
              </w:rPr>
            </w:pPr>
            <w:r>
              <w:rPr>
                <w:rFonts w:ascii="Arial" w:hAnsi="Arial" w:cs="Arial"/>
                <w:sz w:val="20"/>
                <w:szCs w:val="20"/>
              </w:rPr>
              <w:t>Clicking on a container will hide the graph line of the container clicked and clicking on the container again will display the graph line. </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I</w:t>
            </w:r>
            <w:r>
              <w:rPr>
                <w:rFonts w:ascii="Arial" w:hAnsi="Arial" w:cs="Arial"/>
                <w:sz w:val="20"/>
                <w:szCs w:val="20"/>
              </w:rPr>
              <w:t xml:space="preserve">f the mother has twins, triplets or quadruplets each baby will have a </w:t>
            </w:r>
            <w:r>
              <w:rPr>
                <w:rFonts w:ascii="Arial" w:hAnsi="Arial" w:cs="Arial"/>
                <w:sz w:val="20"/>
                <w:szCs w:val="20"/>
              </w:rPr>
              <w:lastRenderedPageBreak/>
              <w:t>different container for the fetal heart right displayed in a different colour.</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lastRenderedPageBreak/>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lastRenderedPageBreak/>
              <w:t xml:space="preserve">09-Nov-2018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The patient strip is displayed.</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Shrink/Expand: The shrink/expand button is located in the top right hand corner, this returns to the census view.</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Scaled chart: Is displayed in the top right hand corner which defaults to 30 minutes.</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Get New Results: The Get New Results button is used to pull specific results from PowerChart.</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Patient Alerting: The patient Alerting button is used to set patient specific alert parameters.</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The patient strip is displayed.</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Shrink/Expand: The shrink</w:t>
            </w:r>
            <w:r>
              <w:rPr>
                <w:rFonts w:ascii="Arial" w:hAnsi="Arial" w:cs="Arial"/>
                <w:sz w:val="20"/>
                <w:szCs w:val="20"/>
              </w:rPr>
              <w:t>/expand button is located in the top right hand corner, this returns to the census view.</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Scaled chart: Is displayed in the top right hand corner which defaults to 30 minutes.</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 xml:space="preserve">Get New Results: The Get New Results button is used to pull specific results </w:t>
            </w:r>
            <w:r>
              <w:rPr>
                <w:rFonts w:ascii="Arial" w:hAnsi="Arial" w:cs="Arial"/>
                <w:sz w:val="20"/>
                <w:szCs w:val="20"/>
              </w:rPr>
              <w:t>from PowerChart.</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Patient Alerting: The patient Alerting button is used to set patient specific alert parameters.</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Finalise and Disassociate: The finalise and disassociate button ends the patients current episode.</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The pale blue shading on the graph sig</w:t>
            </w:r>
            <w:r>
              <w:rPr>
                <w:rFonts w:ascii="Arial" w:hAnsi="Arial" w:cs="Arial"/>
                <w:sz w:val="20"/>
                <w:szCs w:val="20"/>
              </w:rPr>
              <w:t>nals the high and low alarm parameters for the fetal heart rate.</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Style w:val="Strong"/>
                <w:rFonts w:ascii="Arial" w:hAnsi="Arial" w:cs="Arial"/>
                <w:sz w:val="20"/>
                <w:szCs w:val="20"/>
              </w:rPr>
              <w:lastRenderedPageBreak/>
              <w:t>Containers </w:t>
            </w:r>
            <w:r>
              <w:rPr>
                <w:rFonts w:ascii="Arial" w:hAnsi="Arial" w:cs="Arial"/>
                <w:sz w:val="20"/>
                <w:szCs w:val="20"/>
              </w:rPr>
              <w:t>(on the right hand side)</w:t>
            </w:r>
          </w:p>
          <w:p w:rsidR="00000000" w:rsidRDefault="00B219F6">
            <w:pPr>
              <w:numPr>
                <w:ilvl w:val="0"/>
                <w:numId w:val="22"/>
              </w:numPr>
              <w:spacing w:before="100" w:beforeAutospacing="1" w:after="100" w:afterAutospacing="1"/>
              <w:ind w:right="0"/>
            </w:pPr>
            <w:r>
              <w:t>FHR1-D1(highlighted in blue) is the Fetal Heart Rate.</w:t>
            </w:r>
          </w:p>
          <w:p w:rsidR="00000000" w:rsidRDefault="00B219F6">
            <w:pPr>
              <w:numPr>
                <w:ilvl w:val="0"/>
                <w:numId w:val="22"/>
              </w:numPr>
              <w:spacing w:before="100" w:beforeAutospacing="1" w:after="100" w:afterAutospacing="1"/>
              <w:ind w:right="0"/>
            </w:pPr>
            <w:r>
              <w:t>MHR-D1(highlighted in green) is the Maternal Heart Rate.</w:t>
            </w:r>
          </w:p>
          <w:p w:rsidR="00000000" w:rsidRDefault="00B219F6">
            <w:pPr>
              <w:numPr>
                <w:ilvl w:val="0"/>
                <w:numId w:val="22"/>
              </w:numPr>
              <w:spacing w:before="100" w:beforeAutospacing="1" w:after="100" w:afterAutospacing="1"/>
              <w:ind w:right="0"/>
            </w:pPr>
            <w:r>
              <w:t>SP02(highlighted in yellow) is the oxygen saturation rate for mother. The latest results are seen in the container previews results are with the annotations.</w:t>
            </w:r>
          </w:p>
          <w:p w:rsidR="00000000" w:rsidRDefault="00B219F6">
            <w:pPr>
              <w:numPr>
                <w:ilvl w:val="0"/>
                <w:numId w:val="22"/>
              </w:numPr>
              <w:spacing w:before="100" w:beforeAutospacing="1" w:after="100" w:afterAutospacing="1"/>
              <w:ind w:right="0"/>
            </w:pPr>
            <w:r>
              <w:t>TOCO(highlighted in purple) is the Tochmetry measuring contraction strenght.</w:t>
            </w:r>
          </w:p>
          <w:p w:rsidR="00000000" w:rsidRDefault="00B219F6">
            <w:pPr>
              <w:numPr>
                <w:ilvl w:val="0"/>
                <w:numId w:val="22"/>
              </w:numPr>
              <w:spacing w:before="100" w:beforeAutospacing="1" w:after="100" w:afterAutospacing="1"/>
              <w:ind w:right="0"/>
            </w:pPr>
            <w:r>
              <w:t>BP(highlighted in gre</w:t>
            </w:r>
            <w:r>
              <w:t>en) is the maternal blood pressure the latest result is seen inside the container the previews results can be in the annotations.</w:t>
            </w:r>
          </w:p>
          <w:p w:rsidR="00000000" w:rsidRDefault="00B219F6">
            <w:pPr>
              <w:pStyle w:val="NormalWeb"/>
              <w:ind w:left="0" w:right="0"/>
              <w:rPr>
                <w:rFonts w:ascii="Arial" w:hAnsi="Arial" w:cs="Arial"/>
                <w:sz w:val="20"/>
                <w:szCs w:val="20"/>
              </w:rPr>
            </w:pPr>
            <w:r>
              <w:rPr>
                <w:rFonts w:ascii="Arial" w:hAnsi="Arial" w:cs="Arial"/>
                <w:sz w:val="20"/>
                <w:szCs w:val="20"/>
              </w:rPr>
              <w:t>Clicking on a container will hide the graph line of the container clicked and clicking on the container again will display the</w:t>
            </w:r>
            <w:r>
              <w:rPr>
                <w:rFonts w:ascii="Arial" w:hAnsi="Arial" w:cs="Arial"/>
                <w:sz w:val="20"/>
                <w:szCs w:val="20"/>
              </w:rPr>
              <w:t xml:space="preserve"> graph line.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lastRenderedPageBreak/>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lastRenderedPageBreak/>
              <w:t xml:space="preserve">09-Nov-2018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Description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09-Nov-2018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09-Nov-2018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The patient strip is displayed.</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Shrink/Expand: The shrink/expand button is located in the top right hand corner, this returns to the census view.</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Scaled chart: Is displayed in the top right hand corner which defaults to 30 minutes.</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 xml:space="preserve">Get New Results: The Get New Results button is used </w:t>
            </w:r>
            <w:r>
              <w:rPr>
                <w:rFonts w:ascii="Arial" w:hAnsi="Arial" w:cs="Arial"/>
                <w:sz w:val="20"/>
                <w:szCs w:val="20"/>
              </w:rPr>
              <w:t>to pull specific results from PowerChart.</w:t>
            </w:r>
          </w:p>
          <w:p w:rsidR="00000000" w:rsidRDefault="00B219F6">
            <w:pPr>
              <w:pStyle w:val="NormalWeb"/>
              <w:ind w:left="0" w:right="0"/>
              <w:rPr>
                <w:rFonts w:ascii="Arial" w:hAnsi="Arial" w:cs="Arial"/>
                <w:sz w:val="20"/>
                <w:szCs w:val="20"/>
              </w:rPr>
            </w:pPr>
            <w:r>
              <w:rPr>
                <w:rFonts w:ascii="Arial" w:hAnsi="Arial" w:cs="Arial"/>
                <w:sz w:val="20"/>
                <w:szCs w:val="20"/>
              </w:rPr>
              <w:lastRenderedPageBreak/>
              <w:t> </w:t>
            </w:r>
          </w:p>
          <w:p w:rsidR="00000000" w:rsidRDefault="00B219F6">
            <w:pPr>
              <w:pStyle w:val="NormalWeb"/>
              <w:ind w:left="0" w:right="0"/>
              <w:rPr>
                <w:rFonts w:ascii="Arial" w:hAnsi="Arial" w:cs="Arial"/>
                <w:sz w:val="20"/>
                <w:szCs w:val="20"/>
              </w:rPr>
            </w:pPr>
            <w:r>
              <w:rPr>
                <w:rFonts w:ascii="Arial" w:hAnsi="Arial" w:cs="Arial"/>
                <w:sz w:val="20"/>
                <w:szCs w:val="20"/>
              </w:rPr>
              <w:t>Patient Alerting: The patient Alerting button is used to set patient specific alert parameters.</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lastRenderedPageBreak/>
              <w:t>The patient strip is displayed.</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Shrink/Expand: The shrink/expand button is located in the top right hand corn</w:t>
            </w:r>
            <w:r>
              <w:rPr>
                <w:rFonts w:ascii="Arial" w:hAnsi="Arial" w:cs="Arial"/>
                <w:sz w:val="20"/>
                <w:szCs w:val="20"/>
              </w:rPr>
              <w:t>er, this returns to the census view.</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Scaled chart: Is displayed in the top right hand corner which defaults to 30 minutes.</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Get New Results: The Get New Results button is used to pull specific results from PowerChart.</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 xml:space="preserve">Patient Alerting: The patient Alerting button is used to set patient specific alert </w:t>
            </w:r>
            <w:r>
              <w:rPr>
                <w:rFonts w:ascii="Arial" w:hAnsi="Arial" w:cs="Arial"/>
                <w:sz w:val="20"/>
                <w:szCs w:val="20"/>
              </w:rPr>
              <w:lastRenderedPageBreak/>
              <w:t>parameters.</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Finalise and Disassociate: The finalise and disassociate button ends the patients current episode.</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The pale blue shading on the graph signals the high and l</w:t>
            </w:r>
            <w:r>
              <w:rPr>
                <w:rFonts w:ascii="Arial" w:hAnsi="Arial" w:cs="Arial"/>
                <w:sz w:val="20"/>
                <w:szCs w:val="20"/>
              </w:rPr>
              <w:t>ow alarm parameters for the fetal heart rate.</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Style w:val="Strong"/>
                <w:rFonts w:ascii="Arial" w:hAnsi="Arial" w:cs="Arial"/>
                <w:sz w:val="20"/>
                <w:szCs w:val="20"/>
              </w:rPr>
              <w:t>Containers </w:t>
            </w:r>
            <w:r>
              <w:rPr>
                <w:rFonts w:ascii="Arial" w:hAnsi="Arial" w:cs="Arial"/>
                <w:sz w:val="20"/>
                <w:szCs w:val="20"/>
              </w:rPr>
              <w:t>(on the right hand side)</w:t>
            </w:r>
          </w:p>
          <w:p w:rsidR="00000000" w:rsidRDefault="00B219F6">
            <w:pPr>
              <w:numPr>
                <w:ilvl w:val="0"/>
                <w:numId w:val="23"/>
              </w:numPr>
              <w:spacing w:before="100" w:beforeAutospacing="1" w:after="100" w:afterAutospacing="1"/>
              <w:ind w:right="0"/>
            </w:pPr>
            <w:r>
              <w:t>FHR1-D1(highlighted in blue) is the Fetal Heart Rate.</w:t>
            </w:r>
          </w:p>
          <w:p w:rsidR="00000000" w:rsidRDefault="00B219F6">
            <w:pPr>
              <w:numPr>
                <w:ilvl w:val="0"/>
                <w:numId w:val="23"/>
              </w:numPr>
              <w:spacing w:before="100" w:beforeAutospacing="1" w:after="100" w:afterAutospacing="1"/>
              <w:ind w:right="0"/>
            </w:pPr>
            <w:r>
              <w:t>MHR-D1(highlighted in green) is the Maternal Heart Rate.</w:t>
            </w:r>
          </w:p>
          <w:p w:rsidR="00000000" w:rsidRDefault="00B219F6">
            <w:pPr>
              <w:numPr>
                <w:ilvl w:val="0"/>
                <w:numId w:val="23"/>
              </w:numPr>
              <w:spacing w:before="100" w:beforeAutospacing="1" w:after="100" w:afterAutospacing="1"/>
              <w:ind w:right="0"/>
            </w:pPr>
            <w:r>
              <w:t>SP02(highlighted in yellow) is the oxygen saturation rate for</w:t>
            </w:r>
            <w:r>
              <w:t xml:space="preserve"> mother. The latest results are seen in the container previews results are with the annotations.</w:t>
            </w:r>
          </w:p>
          <w:p w:rsidR="00000000" w:rsidRDefault="00B219F6">
            <w:pPr>
              <w:numPr>
                <w:ilvl w:val="0"/>
                <w:numId w:val="23"/>
              </w:numPr>
              <w:spacing w:before="100" w:beforeAutospacing="1" w:after="100" w:afterAutospacing="1"/>
              <w:ind w:right="0"/>
            </w:pPr>
            <w:r>
              <w:t>TOCO(highlighted in purple) is the Tochmetry measuring contraction strenght.</w:t>
            </w:r>
          </w:p>
          <w:p w:rsidR="00000000" w:rsidRDefault="00B219F6">
            <w:pPr>
              <w:numPr>
                <w:ilvl w:val="0"/>
                <w:numId w:val="23"/>
              </w:numPr>
              <w:spacing w:before="100" w:beforeAutospacing="1" w:after="100" w:afterAutospacing="1"/>
              <w:ind w:right="0"/>
            </w:pPr>
            <w:r>
              <w:t xml:space="preserve">BP(highlighted in green) is the maternal blood pressure the latest result is seen </w:t>
            </w:r>
            <w:r>
              <w:t>inside the container the previews results can be in the annotations.</w:t>
            </w:r>
          </w:p>
          <w:p w:rsidR="00000000" w:rsidRDefault="00B219F6">
            <w:pPr>
              <w:pStyle w:val="NormalWeb"/>
              <w:ind w:left="0" w:right="0"/>
              <w:rPr>
                <w:rFonts w:ascii="Arial" w:hAnsi="Arial" w:cs="Arial"/>
                <w:sz w:val="20"/>
                <w:szCs w:val="20"/>
              </w:rPr>
            </w:pPr>
            <w:r>
              <w:rPr>
                <w:rFonts w:ascii="Arial" w:hAnsi="Arial" w:cs="Arial"/>
                <w:sz w:val="20"/>
                <w:szCs w:val="20"/>
              </w:rPr>
              <w:t>Clicking on a container will hide the graph line of the container clicked and clicking on the container again will display the graph line.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lastRenderedPageBreak/>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lastRenderedPageBreak/>
              <w:t xml:space="preserve">09-Nov-2018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Description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To open the patient strip click on the location of your patient or click on the tick box on the left of your patients room and then click view which is displayed at the bottom.</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NB: You can open multi strips by ticking more then one box, whi</w:t>
            </w:r>
            <w:r>
              <w:rPr>
                <w:rFonts w:ascii="Arial" w:hAnsi="Arial" w:cs="Arial"/>
                <w:sz w:val="20"/>
                <w:szCs w:val="20"/>
              </w:rPr>
              <w:t>ch will allow you to monitor more than one strip.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lastRenderedPageBreak/>
              <w:t xml:space="preserve">09-Nov-2018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The patient strip is displayed.</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Shrink/Expand: The shrink/expand button is located in the top right hand corner, this returns to the census view.</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Scaled chart: Is displayed in the top right hand corner which defaults to 30 minutes.</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Get New Results: The Get New Results button is used to pull specific results from PowerChart.</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Patient Alerting: The patient Alerting button is used to set patient specific alert parameters.</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09-Nov-2018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Description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Select the Reason for Monitoring on the list. you can also type free text. Click sign </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NB: Reason for Monitoring annotations cannot be edited after creation. They can be re-entered but all annotations will be viewable in the annotation summary. However, the most recent annotation is displayed on the census view.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09-Nov-2018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Reason for Monitoring is displayed on the census view.</w:t>
            </w:r>
          </w:p>
          <w:p w:rsidR="00000000" w:rsidRDefault="00B219F6">
            <w:pPr>
              <w:pStyle w:val="NormalWeb"/>
              <w:ind w:left="0" w:right="0"/>
              <w:rPr>
                <w:rFonts w:ascii="Arial" w:hAnsi="Arial" w:cs="Arial"/>
                <w:sz w:val="20"/>
                <w:szCs w:val="20"/>
              </w:rPr>
            </w:pPr>
            <w:r>
              <w:rPr>
                <w:rFonts w:ascii="Arial" w:hAnsi="Arial" w:cs="Arial"/>
                <w:sz w:val="20"/>
                <w:szCs w:val="20"/>
              </w:rPr>
              <w:t>NB: Reason for monitoring annotations can also be viewed in PowerChart obs &amp; assessments.</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09-Nov-2018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Description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Click on the active encounter for the current date and click OK.</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09-Nov-2018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The Annotations window is displayed.</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lastRenderedPageBreak/>
              <w:t xml:space="preserve">09-Nov-2018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Description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To insert a reason for monitoring on the census view click the reason for monitor cell.</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09-Nov-2018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Encounter search window is displayed.</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09-Nov-2018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Description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Select patient and all fetal monitors radio button and then select room in the list of locations below and click OK.</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NB: The patient also needs to be transferred on PowerChart.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09-Nov-2018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The patient and monitor is displayed in the selected room on census view.</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09-Nov-2018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Description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To move patient and monitor to a room click on the patient name (shown in initials) on the census view.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09-Nov-2018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The transfer conversation is displayed.</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09-Nov-2018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Fetal monitor is displayed in the section below the patient.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Fetal monitor is displayed in the section below the patient.</w:t>
            </w:r>
          </w:p>
          <w:p w:rsidR="00000000" w:rsidRDefault="00B219F6">
            <w:pPr>
              <w:pStyle w:val="NormalWeb"/>
              <w:ind w:left="0" w:right="0"/>
              <w:rPr>
                <w:rFonts w:ascii="Arial" w:hAnsi="Arial" w:cs="Arial"/>
                <w:sz w:val="20"/>
                <w:szCs w:val="20"/>
              </w:rPr>
            </w:pPr>
            <w:r>
              <w:rPr>
                <w:rFonts w:ascii="Arial" w:hAnsi="Arial" w:cs="Arial"/>
                <w:sz w:val="20"/>
                <w:szCs w:val="20"/>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09-Nov-2018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Description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The Device shows available in green the clock can be used to set the correct time of association. Click the Associate button highlighted in yellow.</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09-Nov-2018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Patient associated.</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09-Nov-2018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Fetal monitor is displayed in the section below the patient.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Fetal monitor is displayed in the section below the patient.</w:t>
            </w:r>
          </w:p>
          <w:p w:rsidR="00000000" w:rsidRDefault="00B219F6">
            <w:pPr>
              <w:pStyle w:val="NormalWeb"/>
              <w:ind w:left="0" w:right="0"/>
              <w:rPr>
                <w:rFonts w:ascii="Arial" w:hAnsi="Arial" w:cs="Arial"/>
                <w:sz w:val="20"/>
                <w:szCs w:val="20"/>
              </w:rPr>
            </w:pPr>
            <w:r>
              <w:rPr>
                <w:rFonts w:ascii="Arial" w:hAnsi="Arial" w:cs="Arial"/>
                <w:sz w:val="20"/>
                <w:szCs w:val="20"/>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09-Nov-2018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Description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Scan patient wristband to pull the patient onto the P2DA.</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If the patient does not have a wristband you can manually find the patient my clicking on the magnifying glass in the uppermost section and search the patient MRN.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To associate a patient click on the magnifying glass in the uppermost section and scan patient wristband to pull the patient onto the P2DA.</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 xml:space="preserve">If the patient does not have a wristband you can manually find the patient my clicking on the magnifying glass in </w:t>
            </w:r>
            <w:r>
              <w:rPr>
                <w:rFonts w:ascii="Arial" w:hAnsi="Arial" w:cs="Arial"/>
                <w:sz w:val="20"/>
                <w:szCs w:val="20"/>
              </w:rPr>
              <w:t>the uppermost section and search the patient MRN.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09-Nov-2018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Description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 xml:space="preserve">To associate the device to the patient click on the magnifying glass in the lower section and scan the bar code on the </w:t>
            </w:r>
            <w:r>
              <w:rPr>
                <w:rFonts w:ascii="Arial" w:hAnsi="Arial" w:cs="Arial"/>
                <w:sz w:val="20"/>
                <w:szCs w:val="20"/>
              </w:rPr>
              <w:lastRenderedPageBreak/>
              <w:t>fetal monitor.</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or </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Click the magnifying glass to manually search for the fetal monitor.</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lastRenderedPageBreak/>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lastRenderedPageBreak/>
              <w:t xml:space="preserve">09-Nov-2018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Fetal monitor is displayed in the section below the patient.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09-Nov-2018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Description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Scan patient wristband to pull the patient onto the P2DA.</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If the patient does not have a wristband you can manually find the patient my clicking on the magnifying glass in the uppermost section and search the patient MRN.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To associate a patient click on</w:t>
            </w:r>
            <w:r>
              <w:rPr>
                <w:rFonts w:ascii="Arial" w:hAnsi="Arial" w:cs="Arial"/>
                <w:sz w:val="20"/>
                <w:szCs w:val="20"/>
              </w:rPr>
              <w:t xml:space="preserve"> the magnifying glass in the uppermost section and scan patient wristband to pull the patient onto the P2DA.</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If the patient does not have a wristband you can manually find the patient my clicking on the magnifying glass in the uppermost section and search the patient MRN.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09-Nov-2018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Description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Scan patient wristband to pull the patient onto the P2DA.</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If the patient does not have a wristband you can manually find the patient my clicking on the magnifying glass in the uppermost section and search the patient MRN.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09-Nov</w:t>
            </w:r>
            <w:r>
              <w:t xml:space="preserve">-2018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Patient is displayed on the P2DA.</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09-Nov-2018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Description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Click on +/- Monitor on the toolbar.</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09-Nov-2018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The P2DA is displayed.</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NB: You will not have to sign in to the P2DA if you have already signed into Fetalink.</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09-Nov-2018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Description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Type in username and password and click OK</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09-Nov-2018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 xml:space="preserve">You are now signed into Fetalink. The sign in button is now displayed as sign </w:t>
            </w:r>
            <w:r>
              <w:rPr>
                <w:rFonts w:ascii="Arial" w:hAnsi="Arial" w:cs="Arial"/>
                <w:sz w:val="20"/>
                <w:szCs w:val="20"/>
              </w:rPr>
              <w:lastRenderedPageBreak/>
              <w:t>out </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NB: If Fetalink is inactive for 20 mins, it will automatically sign out. The button will show as sign in.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lastRenderedPageBreak/>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lastRenderedPageBreak/>
              <w:t xml:space="preserve">09-Nov-2018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The Fetalink link census screen is displayed.</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The Fetalink link census screen is displayed.</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The census view shows all the locations with that unit that offer Fetal monitoring. The census shows patients who have been associated to a monitor and patient w</w:t>
            </w:r>
            <w:r>
              <w:rPr>
                <w:rFonts w:ascii="Arial" w:hAnsi="Arial" w:cs="Arial"/>
                <w:sz w:val="20"/>
                <w:szCs w:val="20"/>
              </w:rPr>
              <w:t>ho have been disassociated from a device but not finalised will show in the location column.</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Style w:val="Strong"/>
                <w:rFonts w:ascii="Arial" w:hAnsi="Arial" w:cs="Arial"/>
                <w:sz w:val="20"/>
                <w:szCs w:val="20"/>
              </w:rPr>
              <w:t>Toolbar functions</w:t>
            </w:r>
          </w:p>
          <w:p w:rsidR="00000000" w:rsidRDefault="00B219F6">
            <w:pPr>
              <w:numPr>
                <w:ilvl w:val="0"/>
                <w:numId w:val="24"/>
              </w:numPr>
              <w:spacing w:before="100" w:beforeAutospacing="1" w:after="100" w:afterAutospacing="1"/>
              <w:ind w:right="0"/>
            </w:pPr>
            <w:r>
              <w:t>+/- Monitor: associates patients to devices.</w:t>
            </w:r>
          </w:p>
          <w:p w:rsidR="00000000" w:rsidRDefault="00B219F6">
            <w:pPr>
              <w:numPr>
                <w:ilvl w:val="0"/>
                <w:numId w:val="24"/>
              </w:numPr>
              <w:spacing w:before="100" w:beforeAutospacing="1" w:after="100" w:afterAutospacing="1"/>
              <w:ind w:right="0"/>
            </w:pPr>
            <w:r>
              <w:t>Recording mode: opens selected tracing is smaller window.</w:t>
            </w:r>
          </w:p>
          <w:p w:rsidR="00000000" w:rsidRDefault="00B219F6">
            <w:pPr>
              <w:numPr>
                <w:ilvl w:val="0"/>
                <w:numId w:val="24"/>
              </w:numPr>
              <w:spacing w:before="100" w:beforeAutospacing="1" w:after="100" w:afterAutospacing="1"/>
              <w:ind w:right="0"/>
            </w:pPr>
            <w:r>
              <w:t>Sign-in/Sign-out: allows users to sign i</w:t>
            </w:r>
            <w:r>
              <w:t>n and out.</w:t>
            </w:r>
          </w:p>
          <w:p w:rsidR="00000000" w:rsidRDefault="00B219F6">
            <w:pPr>
              <w:numPr>
                <w:ilvl w:val="0"/>
                <w:numId w:val="24"/>
              </w:numPr>
              <w:spacing w:before="100" w:beforeAutospacing="1" w:after="100" w:afterAutospacing="1"/>
              <w:ind w:right="0"/>
            </w:pPr>
            <w:r>
              <w:t>Census: displays the default screen with the census view.</w:t>
            </w:r>
          </w:p>
          <w:p w:rsidR="00000000" w:rsidRDefault="00B219F6">
            <w:pPr>
              <w:numPr>
                <w:ilvl w:val="0"/>
                <w:numId w:val="24"/>
              </w:numPr>
              <w:spacing w:before="100" w:beforeAutospacing="1" w:after="100" w:afterAutospacing="1"/>
              <w:ind w:right="0"/>
            </w:pPr>
            <w:r>
              <w:t>Locations: displays monitoring strips from selected locations.</w:t>
            </w:r>
          </w:p>
          <w:p w:rsidR="00000000" w:rsidRDefault="00B219F6">
            <w:pPr>
              <w:numPr>
                <w:ilvl w:val="0"/>
                <w:numId w:val="24"/>
              </w:numPr>
              <w:spacing w:before="100" w:beforeAutospacing="1" w:after="100" w:afterAutospacing="1"/>
              <w:ind w:right="0"/>
            </w:pPr>
            <w:r>
              <w:t>Archive: allows user to view archived monitoring strips.</w:t>
            </w:r>
          </w:p>
          <w:p w:rsidR="00000000" w:rsidRDefault="00B219F6">
            <w:pPr>
              <w:numPr>
                <w:ilvl w:val="0"/>
                <w:numId w:val="24"/>
              </w:numPr>
              <w:spacing w:before="100" w:beforeAutospacing="1" w:after="100" w:afterAutospacing="1"/>
              <w:ind w:right="0"/>
            </w:pPr>
            <w:r>
              <w:t>Central monitor: displays all monitors that are turned on.</w:t>
            </w:r>
          </w:p>
          <w:p w:rsidR="00000000" w:rsidRDefault="00B219F6">
            <w:pPr>
              <w:numPr>
                <w:ilvl w:val="0"/>
                <w:numId w:val="24"/>
              </w:numPr>
              <w:spacing w:before="100" w:beforeAutospacing="1" w:after="100" w:afterAutospacing="1"/>
              <w:ind w:right="0"/>
            </w:pPr>
            <w:r>
              <w:t>Alerts: opens all active alerts.</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Style w:val="Strong"/>
                <w:rFonts w:ascii="Arial" w:hAnsi="Arial" w:cs="Arial"/>
                <w:sz w:val="20"/>
                <w:szCs w:val="20"/>
              </w:rPr>
              <w:t>Column functions</w:t>
            </w:r>
          </w:p>
          <w:p w:rsidR="00000000" w:rsidRDefault="00B219F6">
            <w:pPr>
              <w:numPr>
                <w:ilvl w:val="0"/>
                <w:numId w:val="25"/>
              </w:numPr>
              <w:spacing w:before="100" w:beforeAutospacing="1" w:after="100" w:afterAutospacing="1"/>
              <w:ind w:right="0"/>
            </w:pPr>
            <w:r>
              <w:t>Location: opens the monitoring strips to the patient view.</w:t>
            </w:r>
          </w:p>
          <w:p w:rsidR="00000000" w:rsidRDefault="00B219F6">
            <w:pPr>
              <w:numPr>
                <w:ilvl w:val="0"/>
                <w:numId w:val="25"/>
              </w:numPr>
              <w:spacing w:before="100" w:beforeAutospacing="1" w:after="100" w:afterAutospacing="1"/>
              <w:ind w:right="0"/>
            </w:pPr>
            <w:r>
              <w:t>Device: opens the disassociate device window</w:t>
            </w:r>
          </w:p>
          <w:p w:rsidR="00000000" w:rsidRDefault="00B219F6">
            <w:pPr>
              <w:numPr>
                <w:ilvl w:val="0"/>
                <w:numId w:val="25"/>
              </w:numPr>
              <w:spacing w:before="100" w:beforeAutospacing="1" w:after="100" w:afterAutospacing="1"/>
              <w:ind w:right="0"/>
            </w:pPr>
            <w:r>
              <w:t>Patient: opens the transfer window.</w:t>
            </w:r>
          </w:p>
          <w:p w:rsidR="00000000" w:rsidRDefault="00B219F6">
            <w:pPr>
              <w:numPr>
                <w:ilvl w:val="0"/>
                <w:numId w:val="25"/>
              </w:numPr>
              <w:spacing w:before="100" w:beforeAutospacing="1" w:after="100" w:afterAutospacing="1"/>
              <w:ind w:right="0"/>
            </w:pPr>
            <w:r>
              <w:t>Age: no activity </w:t>
            </w:r>
          </w:p>
          <w:p w:rsidR="00000000" w:rsidRDefault="00B219F6">
            <w:pPr>
              <w:numPr>
                <w:ilvl w:val="0"/>
                <w:numId w:val="25"/>
              </w:numPr>
              <w:spacing w:before="100" w:beforeAutospacing="1" w:after="100" w:afterAutospacing="1"/>
              <w:ind w:right="0"/>
            </w:pPr>
            <w:r>
              <w:t xml:space="preserve">MRN: pulls from encounter, no </w:t>
            </w:r>
            <w:r>
              <w:lastRenderedPageBreak/>
              <w:t>activity.</w:t>
            </w:r>
          </w:p>
          <w:p w:rsidR="00000000" w:rsidRDefault="00B219F6">
            <w:pPr>
              <w:numPr>
                <w:ilvl w:val="0"/>
                <w:numId w:val="25"/>
              </w:numPr>
              <w:spacing w:before="100" w:beforeAutospacing="1" w:after="100" w:afterAutospacing="1"/>
              <w:ind w:right="0"/>
            </w:pPr>
            <w:r>
              <w:t>Reason</w:t>
            </w:r>
            <w:r>
              <w:t xml:space="preserve"> for monitoring : allows user to enter reason </w:t>
            </w:r>
          </w:p>
          <w:p w:rsidR="00000000" w:rsidRDefault="00B219F6">
            <w:pPr>
              <w:pStyle w:val="NormalWeb"/>
              <w:ind w:left="0" w:right="0"/>
              <w:rPr>
                <w:rFonts w:ascii="Arial" w:hAnsi="Arial" w:cs="Arial"/>
                <w:sz w:val="20"/>
                <w:szCs w:val="20"/>
              </w:rPr>
            </w:pPr>
            <w:r>
              <w:rPr>
                <w:rFonts w:ascii="Arial" w:hAnsi="Arial" w:cs="Arial"/>
                <w:sz w:val="20"/>
                <w:szCs w:val="20"/>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lastRenderedPageBreak/>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lastRenderedPageBreak/>
              <w:t xml:space="preserve">09-Nov-2018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Description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Click on the sign in button on the toolbar.</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09-Nov-2018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The sign in box is displayed.</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09-Nov-2018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The Fetalink link census screen is displayed.</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The Fetalink link census screen is displayed.</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Fonts w:ascii="Arial" w:hAnsi="Arial" w:cs="Arial"/>
                <w:sz w:val="20"/>
                <w:szCs w:val="20"/>
              </w:rPr>
              <w:t>The census view shows all the locations with that unit that offer Fetal monitoring. The census shows patients who have been a</w:t>
            </w:r>
            <w:r>
              <w:rPr>
                <w:rFonts w:ascii="Arial" w:hAnsi="Arial" w:cs="Arial"/>
                <w:sz w:val="20"/>
                <w:szCs w:val="20"/>
              </w:rPr>
              <w:t>ssociated to a monitor and patient who have been disassociated from a device but not finalised will show in the location column.</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Style w:val="Strong"/>
                <w:rFonts w:ascii="Arial" w:hAnsi="Arial" w:cs="Arial"/>
                <w:sz w:val="20"/>
                <w:szCs w:val="20"/>
              </w:rPr>
              <w:t>Toolbar functions</w:t>
            </w:r>
          </w:p>
          <w:p w:rsidR="00000000" w:rsidRDefault="00B219F6">
            <w:pPr>
              <w:numPr>
                <w:ilvl w:val="0"/>
                <w:numId w:val="26"/>
              </w:numPr>
              <w:spacing w:before="100" w:beforeAutospacing="1" w:after="100" w:afterAutospacing="1"/>
              <w:ind w:right="0"/>
            </w:pPr>
            <w:r>
              <w:t>+/- Monitor: associates patients to devices.</w:t>
            </w:r>
          </w:p>
          <w:p w:rsidR="00000000" w:rsidRDefault="00B219F6">
            <w:pPr>
              <w:numPr>
                <w:ilvl w:val="0"/>
                <w:numId w:val="26"/>
              </w:numPr>
              <w:spacing w:before="100" w:beforeAutospacing="1" w:after="100" w:afterAutospacing="1"/>
              <w:ind w:right="0"/>
            </w:pPr>
            <w:r>
              <w:t>Recording mode: opens selected tracing is smaller window.</w:t>
            </w:r>
          </w:p>
          <w:p w:rsidR="00000000" w:rsidRDefault="00B219F6">
            <w:pPr>
              <w:numPr>
                <w:ilvl w:val="0"/>
                <w:numId w:val="26"/>
              </w:numPr>
              <w:spacing w:before="100" w:beforeAutospacing="1" w:after="100" w:afterAutospacing="1"/>
              <w:ind w:right="0"/>
            </w:pPr>
            <w:r>
              <w:t>Sign-in/Sign-out: allows users to sign in and out.</w:t>
            </w:r>
          </w:p>
          <w:p w:rsidR="00000000" w:rsidRDefault="00B219F6">
            <w:pPr>
              <w:numPr>
                <w:ilvl w:val="0"/>
                <w:numId w:val="26"/>
              </w:numPr>
              <w:spacing w:before="100" w:beforeAutospacing="1" w:after="100" w:afterAutospacing="1"/>
              <w:ind w:right="0"/>
            </w:pPr>
            <w:r>
              <w:t>Census: displays the default screen with the census view.</w:t>
            </w:r>
          </w:p>
          <w:p w:rsidR="00000000" w:rsidRDefault="00B219F6">
            <w:pPr>
              <w:numPr>
                <w:ilvl w:val="0"/>
                <w:numId w:val="26"/>
              </w:numPr>
              <w:spacing w:before="100" w:beforeAutospacing="1" w:after="100" w:afterAutospacing="1"/>
              <w:ind w:right="0"/>
            </w:pPr>
            <w:r>
              <w:t>Locations: displays monitoring strips from selected locations.</w:t>
            </w:r>
          </w:p>
          <w:p w:rsidR="00000000" w:rsidRDefault="00B219F6">
            <w:pPr>
              <w:numPr>
                <w:ilvl w:val="0"/>
                <w:numId w:val="26"/>
              </w:numPr>
              <w:spacing w:before="100" w:beforeAutospacing="1" w:after="100" w:afterAutospacing="1"/>
              <w:ind w:right="0"/>
            </w:pPr>
            <w:r>
              <w:t>Archive: allows user to view archived monitoring strips.</w:t>
            </w:r>
          </w:p>
          <w:p w:rsidR="00000000" w:rsidRDefault="00B219F6">
            <w:pPr>
              <w:numPr>
                <w:ilvl w:val="0"/>
                <w:numId w:val="26"/>
              </w:numPr>
              <w:spacing w:before="100" w:beforeAutospacing="1" w:after="100" w:afterAutospacing="1"/>
              <w:ind w:right="0"/>
            </w:pPr>
            <w:r>
              <w:t>Central monitor: displays a</w:t>
            </w:r>
            <w:r>
              <w:t>ll monitors that are turned on.</w:t>
            </w:r>
          </w:p>
          <w:p w:rsidR="00000000" w:rsidRDefault="00B219F6">
            <w:pPr>
              <w:numPr>
                <w:ilvl w:val="0"/>
                <w:numId w:val="26"/>
              </w:numPr>
              <w:spacing w:before="100" w:beforeAutospacing="1" w:after="100" w:afterAutospacing="1"/>
              <w:ind w:right="0"/>
            </w:pPr>
            <w:r>
              <w:t>Alerts: opens all active alerts.</w:t>
            </w:r>
          </w:p>
          <w:p w:rsidR="00000000" w:rsidRDefault="00B219F6">
            <w:pPr>
              <w:pStyle w:val="NormalWeb"/>
              <w:ind w:left="0" w:right="0"/>
              <w:rPr>
                <w:rFonts w:ascii="Arial" w:hAnsi="Arial" w:cs="Arial"/>
                <w:sz w:val="20"/>
                <w:szCs w:val="20"/>
              </w:rPr>
            </w:pPr>
            <w:r>
              <w:rPr>
                <w:rFonts w:ascii="Arial" w:hAnsi="Arial" w:cs="Arial"/>
                <w:sz w:val="20"/>
                <w:szCs w:val="20"/>
              </w:rPr>
              <w:t> </w:t>
            </w:r>
          </w:p>
          <w:p w:rsidR="00000000" w:rsidRDefault="00B219F6">
            <w:pPr>
              <w:pStyle w:val="NormalWeb"/>
              <w:ind w:left="0" w:right="0"/>
              <w:rPr>
                <w:rFonts w:ascii="Arial" w:hAnsi="Arial" w:cs="Arial"/>
                <w:sz w:val="20"/>
                <w:szCs w:val="20"/>
              </w:rPr>
            </w:pPr>
            <w:r>
              <w:rPr>
                <w:rStyle w:val="Strong"/>
                <w:rFonts w:ascii="Arial" w:hAnsi="Arial" w:cs="Arial"/>
                <w:sz w:val="20"/>
                <w:szCs w:val="20"/>
              </w:rPr>
              <w:t>Column functions</w:t>
            </w:r>
          </w:p>
          <w:p w:rsidR="00000000" w:rsidRDefault="00B219F6">
            <w:pPr>
              <w:numPr>
                <w:ilvl w:val="0"/>
                <w:numId w:val="27"/>
              </w:numPr>
              <w:spacing w:before="100" w:beforeAutospacing="1" w:after="100" w:afterAutospacing="1"/>
              <w:ind w:right="0"/>
            </w:pPr>
            <w:r>
              <w:t>Location: opens the monitoring strips to the patient view.</w:t>
            </w:r>
          </w:p>
          <w:p w:rsidR="00000000" w:rsidRDefault="00B219F6">
            <w:pPr>
              <w:numPr>
                <w:ilvl w:val="0"/>
                <w:numId w:val="27"/>
              </w:numPr>
              <w:spacing w:before="100" w:beforeAutospacing="1" w:after="100" w:afterAutospacing="1"/>
              <w:ind w:right="0"/>
            </w:pPr>
            <w:r>
              <w:t>Device: opens the disassociate device window</w:t>
            </w:r>
          </w:p>
          <w:p w:rsidR="00000000" w:rsidRDefault="00B219F6">
            <w:pPr>
              <w:numPr>
                <w:ilvl w:val="0"/>
                <w:numId w:val="27"/>
              </w:numPr>
              <w:spacing w:before="100" w:beforeAutospacing="1" w:after="100" w:afterAutospacing="1"/>
              <w:ind w:right="0"/>
            </w:pPr>
            <w:r>
              <w:t>Patient: opens the transfer window.</w:t>
            </w:r>
          </w:p>
          <w:p w:rsidR="00000000" w:rsidRDefault="00B219F6">
            <w:pPr>
              <w:numPr>
                <w:ilvl w:val="0"/>
                <w:numId w:val="27"/>
              </w:numPr>
              <w:spacing w:before="100" w:beforeAutospacing="1" w:after="100" w:afterAutospacing="1"/>
              <w:ind w:right="0"/>
            </w:pPr>
            <w:r>
              <w:lastRenderedPageBreak/>
              <w:t>Age: no activity </w:t>
            </w:r>
          </w:p>
          <w:p w:rsidR="00000000" w:rsidRDefault="00B219F6">
            <w:pPr>
              <w:numPr>
                <w:ilvl w:val="0"/>
                <w:numId w:val="27"/>
              </w:numPr>
              <w:spacing w:before="100" w:beforeAutospacing="1" w:after="100" w:afterAutospacing="1"/>
              <w:ind w:right="0"/>
            </w:pPr>
            <w:r>
              <w:t>MRN: pulls fro</w:t>
            </w:r>
            <w:r>
              <w:t>m encounter, no activity.</w:t>
            </w:r>
          </w:p>
          <w:p w:rsidR="00000000" w:rsidRDefault="00B219F6">
            <w:pPr>
              <w:numPr>
                <w:ilvl w:val="0"/>
                <w:numId w:val="27"/>
              </w:numPr>
              <w:spacing w:before="100" w:beforeAutospacing="1" w:after="100" w:afterAutospacing="1"/>
              <w:ind w:right="0"/>
            </w:pPr>
            <w:r>
              <w:t>Reason for monitoring : allows user to enter reason </w:t>
            </w:r>
          </w:p>
          <w:p w:rsidR="00000000" w:rsidRDefault="00B219F6">
            <w:pPr>
              <w:pStyle w:val="NormalWeb"/>
              <w:ind w:left="0" w:right="0"/>
              <w:rPr>
                <w:rFonts w:ascii="Arial" w:hAnsi="Arial" w:cs="Arial"/>
                <w:sz w:val="20"/>
                <w:szCs w:val="20"/>
              </w:rPr>
            </w:pPr>
            <w:r>
              <w:rPr>
                <w:rFonts w:ascii="Arial" w:hAnsi="Arial" w:cs="Arial"/>
                <w:sz w:val="20"/>
                <w:szCs w:val="20"/>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lastRenderedPageBreak/>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lastRenderedPageBreak/>
              <w:t xml:space="preserve">09-Nov-2018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Description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Double click Fetalink icon on desktop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09-Nov-2018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Expected Result</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pStyle w:val="NormalWeb"/>
              <w:ind w:left="0" w:right="0"/>
              <w:rPr>
                <w:rFonts w:ascii="Arial" w:hAnsi="Arial" w:cs="Arial"/>
                <w:sz w:val="20"/>
                <w:szCs w:val="20"/>
              </w:rPr>
            </w:pPr>
            <w:r>
              <w:rPr>
                <w:rFonts w:ascii="Arial" w:hAnsi="Arial" w:cs="Arial"/>
                <w:sz w:val="20"/>
                <w:szCs w:val="20"/>
              </w:rPr>
              <w:t>The Fetalink link census screen is displayed.</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r w:rsidR="0000000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 xml:space="preserve">09-Nov-2018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Test Case Name</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New Test Case</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IMP_REG_MATXXX_MILL - Fetalink</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75" w:type="dxa"/>
              <w:bottom w:w="30" w:type="dxa"/>
              <w:right w:w="75" w:type="dxa"/>
            </w:tcMar>
            <w:vAlign w:val="center"/>
            <w:hideMark/>
          </w:tcPr>
          <w:p w:rsidR="00000000" w:rsidRDefault="00B219F6">
            <w:pPr>
              <w:spacing w:before="0" w:after="0"/>
              <w:ind w:left="0" w:right="0"/>
            </w:pPr>
            <w:r>
              <w:t>Abdillahi Ibrahim</w:t>
            </w:r>
          </w:p>
        </w:tc>
      </w:tr>
    </w:tbl>
    <w:p w:rsidR="00000000" w:rsidRDefault="00B219F6"/>
    <w:p w:rsidR="00000000" w:rsidRDefault="00B219F6">
      <w:pPr>
        <w:pBdr>
          <w:bottom w:val="single" w:sz="4" w:space="1" w:color="FF0000"/>
        </w:pBdr>
        <w:divId w:val="1564677680"/>
        <w:rPr>
          <w:b/>
          <w:color w:val="FF0000"/>
          <w:sz w:val="24"/>
          <w:szCs w:val="24"/>
        </w:rPr>
      </w:pPr>
      <w:r>
        <w:rPr>
          <w:b/>
          <w:color w:val="FF0000"/>
          <w:sz w:val="24"/>
          <w:szCs w:val="24"/>
        </w:rPr>
        <w:t xml:space="preserve">Test Case Detailed Report </w:t>
      </w:r>
    </w:p>
    <w:p w:rsidR="00000000" w:rsidRDefault="00B219F6">
      <w:pPr>
        <w:pBdr>
          <w:top w:val="single" w:sz="4" w:space="1" w:color="FF0000"/>
        </w:pBdr>
        <w:jc w:val="right"/>
        <w:divId w:val="1281182664"/>
        <w:rPr>
          <w:color w:val="FF0000"/>
        </w:rPr>
      </w:pPr>
      <w:r>
        <w:rPr>
          <w:color w:val="FF0000"/>
        </w:rPr>
        <w:t>Page</w:t>
      </w:r>
      <w:r>
        <w:t xml:space="preserve"> </w:t>
      </w:r>
      <w:r>
        <w:rPr>
          <w:color w:val="FF0000"/>
        </w:rPr>
        <w:fldChar w:fldCharType="begin"/>
      </w:r>
      <w:r>
        <w:rPr>
          <w:color w:val="FF0000"/>
        </w:rPr>
        <w:instrText>PAGE \* MERGEFORMAT</w:instrText>
      </w:r>
      <w:r>
        <w:rPr>
          <w:color w:val="FF0000"/>
        </w:rPr>
        <w:fldChar w:fldCharType="separate"/>
      </w:r>
      <w:r>
        <w:t xml:space="preserve"> </w:t>
      </w:r>
      <w:r>
        <w:rPr>
          <w:noProof/>
          <w:color w:val="FF0000"/>
        </w:rPr>
        <w:t>1</w:t>
      </w:r>
      <w:r>
        <w:rPr>
          <w:color w:val="FF0000"/>
        </w:rPr>
        <w:t xml:space="preserve"> </w:t>
      </w:r>
      <w:r>
        <w:rPr>
          <w:noProof/>
          <w:color w:val="FF0000"/>
        </w:rPr>
        <w:fldChar w:fldCharType="end"/>
      </w:r>
    </w:p>
    <w:p w:rsidR="00000000" w:rsidRDefault="00B219F6">
      <w:pPr>
        <w:divId w:val="1281182664"/>
      </w:pPr>
    </w:p>
    <w:sectPr w:rsidR="00000000">
      <w:headerReference w:type="default" r:id="rId9"/>
      <w:footerReference w:type="default" r:id="rId10"/>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219F6">
      <w:r>
        <w:separator/>
      </w:r>
    </w:p>
  </w:endnote>
  <w:endnote w:type="continuationSeparator" w:id="0">
    <w:p w:rsidR="00000000" w:rsidRDefault="00B2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219F6">
    <w:pPr>
      <w:pBdr>
        <w:top w:val="single" w:sz="4" w:space="1" w:color="FF0000"/>
      </w:pBdr>
      <w:jc w:val="right"/>
      <w:rPr>
        <w:color w:val="FF0000"/>
      </w:rPr>
    </w:pPr>
    <w:r>
      <w:rPr>
        <w:color w:val="FF0000"/>
      </w:rPr>
      <w:t>Page</w:t>
    </w:r>
    <w:r>
      <w:t xml:space="preserve"> </w:t>
    </w:r>
    <w:r>
      <w:rPr>
        <w:color w:val="FF0000"/>
      </w:rPr>
      <w:fldChar w:fldCharType="begin"/>
    </w:r>
    <w:r>
      <w:rPr>
        <w:color w:val="FF0000"/>
      </w:rPr>
      <w:instrText>PAGE \* MERGEFORMAT</w:instrText>
    </w:r>
    <w:r>
      <w:rPr>
        <w:color w:val="FF0000"/>
      </w:rPr>
      <w:fldChar w:fldCharType="separate"/>
    </w:r>
    <w:r w:rsidRPr="00B219F6">
      <w:rPr>
        <w:noProof/>
      </w:rPr>
      <w:t>1</w:t>
    </w:r>
    <w:r>
      <w:rPr>
        <w:noProof/>
        <w:color w:val="FF0000"/>
      </w:rPr>
      <w:fldChar w:fldCharType="end"/>
    </w:r>
  </w:p>
  <w:p w:rsidR="00000000" w:rsidRDefault="00B219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219F6">
      <w:r>
        <w:separator/>
      </w:r>
    </w:p>
  </w:footnote>
  <w:footnote w:type="continuationSeparator" w:id="0">
    <w:p w:rsidR="00000000" w:rsidRDefault="00B21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219F6">
    <w:pPr>
      <w:pBdr>
        <w:bottom w:val="single" w:sz="4" w:space="1" w:color="FF0000"/>
      </w:pBdr>
      <w:rPr>
        <w:b/>
        <w:color w:val="FF0000"/>
        <w:sz w:val="24"/>
        <w:szCs w:val="24"/>
      </w:rPr>
    </w:pPr>
    <w:r>
      <w:rPr>
        <w:b/>
        <w:color w:val="FF0000"/>
        <w:sz w:val="24"/>
        <w:szCs w:val="24"/>
      </w:rPr>
      <w:t xml:space="preserve">Test Case Detailed Report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3124"/>
    <w:multiLevelType w:val="multilevel"/>
    <w:tmpl w:val="D0A0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205BD"/>
    <w:multiLevelType w:val="multilevel"/>
    <w:tmpl w:val="ADBC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1A3682"/>
    <w:multiLevelType w:val="multilevel"/>
    <w:tmpl w:val="ACAE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450CB"/>
    <w:multiLevelType w:val="multilevel"/>
    <w:tmpl w:val="8BC2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CF725D"/>
    <w:multiLevelType w:val="multilevel"/>
    <w:tmpl w:val="73EE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AF2006"/>
    <w:multiLevelType w:val="multilevel"/>
    <w:tmpl w:val="831C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B92C62"/>
    <w:multiLevelType w:val="multilevel"/>
    <w:tmpl w:val="B026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FE4B51"/>
    <w:multiLevelType w:val="multilevel"/>
    <w:tmpl w:val="3566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4444D0"/>
    <w:multiLevelType w:val="multilevel"/>
    <w:tmpl w:val="3BC43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315DD0"/>
    <w:multiLevelType w:val="multilevel"/>
    <w:tmpl w:val="8A72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795B1E"/>
    <w:multiLevelType w:val="multilevel"/>
    <w:tmpl w:val="94B2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DD4B02"/>
    <w:multiLevelType w:val="multilevel"/>
    <w:tmpl w:val="C5C6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711A15"/>
    <w:multiLevelType w:val="multilevel"/>
    <w:tmpl w:val="A5DC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3D200E"/>
    <w:multiLevelType w:val="multilevel"/>
    <w:tmpl w:val="C20A7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B37302"/>
    <w:multiLevelType w:val="multilevel"/>
    <w:tmpl w:val="CA8A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C444A3"/>
    <w:multiLevelType w:val="multilevel"/>
    <w:tmpl w:val="ED94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1A52D8"/>
    <w:multiLevelType w:val="multilevel"/>
    <w:tmpl w:val="030AF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680BEE"/>
    <w:multiLevelType w:val="multilevel"/>
    <w:tmpl w:val="D5887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A45C94"/>
    <w:multiLevelType w:val="multilevel"/>
    <w:tmpl w:val="EB7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322A50"/>
    <w:multiLevelType w:val="multilevel"/>
    <w:tmpl w:val="D1BE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BB42D3"/>
    <w:multiLevelType w:val="multilevel"/>
    <w:tmpl w:val="C77E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1075C2"/>
    <w:multiLevelType w:val="multilevel"/>
    <w:tmpl w:val="EC0AC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E066EC"/>
    <w:multiLevelType w:val="multilevel"/>
    <w:tmpl w:val="77EE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861B32"/>
    <w:multiLevelType w:val="multilevel"/>
    <w:tmpl w:val="FA10C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D7706F"/>
    <w:multiLevelType w:val="multilevel"/>
    <w:tmpl w:val="563A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71784E"/>
    <w:multiLevelType w:val="multilevel"/>
    <w:tmpl w:val="40928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792798"/>
    <w:multiLevelType w:val="multilevel"/>
    <w:tmpl w:val="7B1C7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
  </w:num>
  <w:num w:numId="3">
    <w:abstractNumId w:val="9"/>
  </w:num>
  <w:num w:numId="4">
    <w:abstractNumId w:val="6"/>
  </w:num>
  <w:num w:numId="5">
    <w:abstractNumId w:val="3"/>
  </w:num>
  <w:num w:numId="6">
    <w:abstractNumId w:val="25"/>
  </w:num>
  <w:num w:numId="7">
    <w:abstractNumId w:val="12"/>
  </w:num>
  <w:num w:numId="8">
    <w:abstractNumId w:val="11"/>
  </w:num>
  <w:num w:numId="9">
    <w:abstractNumId w:val="8"/>
  </w:num>
  <w:num w:numId="10">
    <w:abstractNumId w:val="26"/>
  </w:num>
  <w:num w:numId="11">
    <w:abstractNumId w:val="24"/>
  </w:num>
  <w:num w:numId="12">
    <w:abstractNumId w:val="7"/>
  </w:num>
  <w:num w:numId="13">
    <w:abstractNumId w:val="1"/>
  </w:num>
  <w:num w:numId="14">
    <w:abstractNumId w:val="10"/>
  </w:num>
  <w:num w:numId="15">
    <w:abstractNumId w:val="19"/>
  </w:num>
  <w:num w:numId="16">
    <w:abstractNumId w:val="14"/>
  </w:num>
  <w:num w:numId="17">
    <w:abstractNumId w:val="21"/>
  </w:num>
  <w:num w:numId="18">
    <w:abstractNumId w:val="20"/>
  </w:num>
  <w:num w:numId="19">
    <w:abstractNumId w:val="17"/>
  </w:num>
  <w:num w:numId="20">
    <w:abstractNumId w:val="13"/>
  </w:num>
  <w:num w:numId="21">
    <w:abstractNumId w:val="16"/>
  </w:num>
  <w:num w:numId="22">
    <w:abstractNumId w:val="5"/>
  </w:num>
  <w:num w:numId="23">
    <w:abstractNumId w:val="4"/>
  </w:num>
  <w:num w:numId="24">
    <w:abstractNumId w:val="15"/>
  </w:num>
  <w:num w:numId="25">
    <w:abstractNumId w:val="18"/>
  </w:num>
  <w:num w:numId="26">
    <w:abstractNumId w:val="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NormalStyleForList/>
    <w:doNotUseIndentAsNumberingTabStop/>
    <w:useAltKinsokuLineBreakRules/>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4"/>
  </w:compat>
  <w:rsids>
    <w:rsidRoot w:val="00B219F6"/>
    <w:rsid w:val="00B219F6"/>
  </w:rsids>
  <m:mathPr>
    <m:mathFont m:val="Cambria Math"/>
    <m:brkBin m:val="before"/>
    <m:brkBinSub m:val="--"/>
    <m:smallFrac m:val="0"/>
    <m:dispDef/>
    <m:lMargin m:val="0"/>
    <m:rMargin m:val="0"/>
    <m:defJc m:val="centerGroup"/>
    <m:wrapIndent m:val="1440"/>
    <m:intLim m:val="subSup"/>
    <m:naryLim m:val="undOvr"/>
  </m:mathPr>
  <w:attachedSchema w:val="http://schemas.microsoft.com/office/infopath/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paragraph" w:styleId="Heading1">
    <w:name w:val="heading 1"/>
    <w:basedOn w:val="Normal"/>
    <w:next w:val="Normal"/>
    <w:link w:val="Heading1Char"/>
    <w:uiPriority w:val="9"/>
    <w:qFormat/>
    <w:pPr>
      <w:spacing w:before="240" w:after="60"/>
      <w:outlineLvl w:val="0"/>
    </w:pPr>
    <w:rPr>
      <w:rFonts w:eastAsiaTheme="minorEastAsia"/>
      <w:b/>
      <w:kern w:val="32"/>
      <w:sz w:val="32"/>
    </w:rPr>
  </w:style>
  <w:style w:type="paragraph" w:styleId="Heading2">
    <w:name w:val="heading 2"/>
    <w:basedOn w:val="Normal"/>
    <w:link w:val="Heading2Char"/>
    <w:uiPriority w:val="9"/>
    <w:qFormat/>
    <w:pPr>
      <w:spacing w:before="240" w:after="60"/>
      <w:outlineLvl w:val="1"/>
    </w:pPr>
    <w:rPr>
      <w:rFonts w:eastAsiaTheme="minorEastAsia"/>
      <w:b/>
      <w:i/>
      <w:kern w:val="28"/>
      <w:sz w:val="28"/>
    </w:rPr>
  </w:style>
  <w:style w:type="paragraph" w:styleId="Heading3">
    <w:name w:val="heading 3"/>
    <w:basedOn w:val="Normal"/>
    <w:link w:val="Heading3Char"/>
    <w:uiPriority w:val="9"/>
    <w:qFormat/>
    <w:pPr>
      <w:spacing w:before="240" w:after="60"/>
      <w:outlineLvl w:val="2"/>
    </w:pPr>
    <w:rPr>
      <w:rFonts w:eastAsiaTheme="minorEastAsia"/>
      <w:b/>
      <w:kern w:val="24"/>
      <w:sz w:val="24"/>
      <w:u w:val="single"/>
    </w:rPr>
  </w:style>
  <w:style w:type="paragraph" w:styleId="Heading4">
    <w:name w:val="heading 4"/>
    <w:basedOn w:val="Normal"/>
    <w:link w:val="Heading4Char"/>
    <w:uiPriority w:val="9"/>
    <w:qFormat/>
    <w:pPr>
      <w:spacing w:before="240" w:after="60"/>
      <w:outlineLvl w:val="3"/>
    </w:pPr>
    <w:rPr>
      <w:rFonts w:eastAsiaTheme="minorEastAsia"/>
      <w:b/>
      <w:kern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paragraph" w:customStyle="1" w:styleId="BoldText">
    <w:name w:val="Bold Text"/>
    <w:basedOn w:val="Normal"/>
    <w:rPr>
      <w:b/>
    </w:rPr>
  </w:style>
  <w:style w:type="paragraph" w:customStyle="1" w:styleId="title1">
    <w:name w:val="title1"/>
    <w:basedOn w:val="Normal"/>
    <w:pPr>
      <w:spacing w:before="100" w:beforeAutospacing="1" w:after="100" w:afterAutospacing="1"/>
    </w:pPr>
    <w:rPr>
      <w:rFonts w:ascii="Times New Roman" w:eastAsiaTheme="minorEastAsia" w:hAnsi="Times New Roman" w:cs="Times New Roman"/>
      <w:sz w:val="24"/>
      <w:szCs w:val="24"/>
    </w:rPr>
  </w:style>
  <w:style w:type="paragraph" w:customStyle="1" w:styleId="title2">
    <w:name w:val="title2"/>
    <w:basedOn w:val="Normal"/>
    <w:pPr>
      <w:spacing w:before="100" w:beforeAutospacing="1" w:after="100" w:afterAutospacing="1"/>
    </w:pPr>
    <w:rPr>
      <w:rFonts w:ascii="Times New Roman" w:eastAsiaTheme="minorEastAsia" w:hAnsi="Times New Roman" w:cs="Times New Roman"/>
      <w:sz w:val="24"/>
      <w:szCs w:val="24"/>
    </w:rPr>
  </w:style>
  <w:style w:type="paragraph" w:customStyle="1" w:styleId="title3">
    <w:name w:val="title3"/>
    <w:basedOn w:val="Normal"/>
    <w:pPr>
      <w:spacing w:before="100" w:beforeAutospacing="1" w:after="100" w:afterAutospacing="1"/>
    </w:pPr>
    <w:rPr>
      <w:rFonts w:ascii="Times New Roman" w:eastAsiaTheme="minorEastAsia" w:hAnsi="Times New Roman" w:cs="Times New Roman"/>
      <w:sz w:val="24"/>
      <w:szCs w:val="24"/>
    </w:rPr>
  </w:style>
  <w:style w:type="paragraph" w:customStyle="1" w:styleId="title4">
    <w:name w:val="title4"/>
    <w:basedOn w:val="Normal"/>
    <w:pPr>
      <w:spacing w:before="100" w:beforeAutospacing="1" w:after="100" w:afterAutospacing="1"/>
    </w:pPr>
    <w:rPr>
      <w:rFonts w:ascii="Times New Roman" w:eastAsiaTheme="minorEastAsia" w:hAnsi="Times New Roman" w:cs="Times New Roman"/>
      <w:sz w:val="24"/>
      <w:szCs w:val="24"/>
    </w:rPr>
  </w:style>
  <w:style w:type="paragraph" w:customStyle="1" w:styleId="hiddentable">
    <w:name w:val="hiddentable"/>
    <w:basedOn w:val="Normal"/>
    <w:pPr>
      <w:spacing w:before="100" w:beforeAutospacing="1" w:after="100" w:afterAutospacing="1"/>
    </w:pPr>
    <w:rPr>
      <w:rFonts w:ascii="Times New Roman" w:eastAsiaTheme="minorEastAsia" w:hAnsi="Times New Roman" w:cs="Times New Roman"/>
      <w:sz w:val="24"/>
      <w:szCs w:val="24"/>
    </w:rPr>
  </w:style>
  <w:style w:type="paragraph" w:customStyle="1" w:styleId="datagrid">
    <w:name w:val="datagrid"/>
    <w:basedOn w:val="Normal"/>
    <w:pPr>
      <w:spacing w:before="100" w:beforeAutospacing="1" w:after="100" w:afterAutospacing="1"/>
    </w:pPr>
    <w:rPr>
      <w:rFonts w:ascii="Times New Roman" w:eastAsiaTheme="minorEastAsia" w:hAnsi="Times New Roman" w:cs="Times New Roman"/>
      <w:sz w:val="24"/>
      <w:szCs w:val="24"/>
    </w:rPr>
  </w:style>
  <w:style w:type="table" w:customStyle="1" w:styleId="NoBorderTable">
    <w:name w:val="No Border Table"/>
    <w:pPr>
      <w:spacing w:before="40" w:after="40"/>
      <w:ind w:right="144"/>
    </w:p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DataGrid0">
    <w:name w:val="Data Grid"/>
    <w:pPr>
      <w:spacing w:before="40" w:after="40"/>
      <w:ind w:left="144" w:right="144"/>
    </w:pPr>
    <w:rPr>
      <w:rFonts w:ascii="Arial" w:hAnsi="Arial" w:cs="Arial"/>
      <w:color w:val="000000"/>
    </w:rPr>
    <w:tblPr>
      <w:tblInd w:w="150" w:type="dxa"/>
      <w:tblBorders>
        <w:top w:val="single" w:sz="6" w:space="0" w:color="C0C0C0"/>
        <w:left w:val="single" w:sz="6" w:space="0" w:color="C0C0C0"/>
        <w:bottom w:val="single" w:sz="6" w:space="0" w:color="C0C0C0"/>
        <w:right w:val="single" w:sz="6" w:space="0" w:color="C0C0C0"/>
        <w:insideH w:val="single" w:sz="4" w:space="0" w:color="999999"/>
        <w:insideV w:val="single" w:sz="4" w:space="0" w:color="999999"/>
      </w:tblBorders>
      <w:shd w:val="clear" w:color="auto" w:fill="FFFFFF"/>
      <w:tblCellMar>
        <w:top w:w="0" w:type="dxa"/>
        <w:left w:w="0" w:type="dxa"/>
        <w:bottom w:w="0" w:type="dxa"/>
        <w:right w:w="0" w:type="dxa"/>
      </w:tblCellMar>
    </w:tblPr>
  </w:style>
  <w:style w:type="paragraph" w:customStyle="1" w:styleId="title11">
    <w:name w:val="title11"/>
    <w:basedOn w:val="Normal"/>
    <w:pPr>
      <w:spacing w:before="75" w:after="75"/>
      <w:outlineLvl w:val="0"/>
    </w:pPr>
    <w:rPr>
      <w:rFonts w:ascii="Times New Roman" w:eastAsiaTheme="minorEastAsia" w:hAnsi="Times New Roman" w:cs="Times New Roman"/>
      <w:b/>
      <w:bCs/>
      <w:sz w:val="32"/>
      <w:szCs w:val="32"/>
    </w:rPr>
  </w:style>
  <w:style w:type="paragraph" w:customStyle="1" w:styleId="title21">
    <w:name w:val="title21"/>
    <w:basedOn w:val="Normal"/>
    <w:pPr>
      <w:spacing w:before="75" w:after="75"/>
      <w:outlineLvl w:val="1"/>
    </w:pPr>
    <w:rPr>
      <w:rFonts w:ascii="Times New Roman" w:eastAsiaTheme="minorEastAsia" w:hAnsi="Times New Roman" w:cs="Times New Roman"/>
      <w:b/>
      <w:bCs/>
      <w:sz w:val="28"/>
      <w:szCs w:val="28"/>
    </w:rPr>
  </w:style>
  <w:style w:type="paragraph" w:customStyle="1" w:styleId="title31">
    <w:name w:val="title31"/>
    <w:basedOn w:val="Normal"/>
    <w:pPr>
      <w:spacing w:before="75" w:after="75"/>
      <w:outlineLvl w:val="2"/>
    </w:pPr>
    <w:rPr>
      <w:rFonts w:ascii="Times New Roman" w:eastAsiaTheme="minorEastAsia" w:hAnsi="Times New Roman" w:cs="Times New Roman"/>
      <w:b/>
      <w:bCs/>
      <w:i/>
      <w:iCs/>
      <w:sz w:val="24"/>
      <w:szCs w:val="24"/>
    </w:rPr>
  </w:style>
  <w:style w:type="paragraph" w:customStyle="1" w:styleId="title41">
    <w:name w:val="title41"/>
    <w:basedOn w:val="Normal"/>
    <w:pPr>
      <w:spacing w:before="75" w:after="75"/>
      <w:outlineLvl w:val="3"/>
    </w:pPr>
    <w:rPr>
      <w:rFonts w:ascii="Times New Roman" w:eastAsiaTheme="minorEastAsia" w:hAnsi="Times New Roman" w:cs="Times New Roman"/>
      <w:b/>
      <w:bCs/>
      <w:u w:val="single"/>
    </w:rPr>
  </w:style>
  <w:style w:type="paragraph" w:customStyle="1" w:styleId="hiddentable1">
    <w:name w:val="hiddentable1"/>
    <w:basedOn w:val="Normal"/>
    <w:pPr>
      <w:spacing w:before="100" w:beforeAutospacing="1" w:after="100" w:afterAutospacing="1"/>
    </w:pPr>
    <w:rPr>
      <w:rFonts w:eastAsiaTheme="minorEastAsia"/>
    </w:rPr>
  </w:style>
  <w:style w:type="paragraph" w:customStyle="1" w:styleId="datagrid1">
    <w:name w:val="datagrid1"/>
    <w:basedOn w:val="Normal"/>
    <w:pPr>
      <w:pBdr>
        <w:top w:val="single" w:sz="6" w:space="0" w:color="C0C0C0"/>
        <w:left w:val="single" w:sz="6" w:space="0" w:color="C0C0C0"/>
        <w:bottom w:val="single" w:sz="6" w:space="0" w:color="C0C0C0"/>
        <w:right w:val="single" w:sz="6" w:space="0" w:color="C0C0C0"/>
      </w:pBdr>
      <w:shd w:val="clear" w:color="auto" w:fill="FFFFFF"/>
      <w:spacing w:before="150" w:after="150"/>
      <w:ind w:left="150" w:right="150"/>
    </w:pPr>
    <w:rPr>
      <w:rFonts w:eastAsiaTheme="minorEastAsia"/>
      <w:color w:val="000000"/>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cs="Times New Roman"/>
      <w:sz w:val="24"/>
      <w:szCs w:val="24"/>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hAnsi="Arial" w:cs="Arial"/>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paragraph" w:styleId="Heading1">
    <w:name w:val="heading 1"/>
    <w:basedOn w:val="Normal"/>
    <w:next w:val="Normal"/>
    <w:link w:val="Heading1Char"/>
    <w:uiPriority w:val="9"/>
    <w:qFormat/>
    <w:pPr>
      <w:spacing w:before="240" w:after="60"/>
      <w:outlineLvl w:val="0"/>
    </w:pPr>
    <w:rPr>
      <w:rFonts w:eastAsiaTheme="minorEastAsia"/>
      <w:b/>
      <w:kern w:val="32"/>
      <w:sz w:val="32"/>
    </w:rPr>
  </w:style>
  <w:style w:type="paragraph" w:styleId="Heading2">
    <w:name w:val="heading 2"/>
    <w:basedOn w:val="Normal"/>
    <w:link w:val="Heading2Char"/>
    <w:uiPriority w:val="9"/>
    <w:qFormat/>
    <w:pPr>
      <w:spacing w:before="240" w:after="60"/>
      <w:outlineLvl w:val="1"/>
    </w:pPr>
    <w:rPr>
      <w:rFonts w:eastAsiaTheme="minorEastAsia"/>
      <w:b/>
      <w:i/>
      <w:kern w:val="28"/>
      <w:sz w:val="28"/>
    </w:rPr>
  </w:style>
  <w:style w:type="paragraph" w:styleId="Heading3">
    <w:name w:val="heading 3"/>
    <w:basedOn w:val="Normal"/>
    <w:link w:val="Heading3Char"/>
    <w:uiPriority w:val="9"/>
    <w:qFormat/>
    <w:pPr>
      <w:spacing w:before="240" w:after="60"/>
      <w:outlineLvl w:val="2"/>
    </w:pPr>
    <w:rPr>
      <w:rFonts w:eastAsiaTheme="minorEastAsia"/>
      <w:b/>
      <w:kern w:val="24"/>
      <w:sz w:val="24"/>
      <w:u w:val="single"/>
    </w:rPr>
  </w:style>
  <w:style w:type="paragraph" w:styleId="Heading4">
    <w:name w:val="heading 4"/>
    <w:basedOn w:val="Normal"/>
    <w:link w:val="Heading4Char"/>
    <w:uiPriority w:val="9"/>
    <w:qFormat/>
    <w:pPr>
      <w:spacing w:before="240" w:after="60"/>
      <w:outlineLvl w:val="3"/>
    </w:pPr>
    <w:rPr>
      <w:rFonts w:eastAsiaTheme="minorEastAsia"/>
      <w:b/>
      <w:kern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paragraph" w:customStyle="1" w:styleId="BoldText">
    <w:name w:val="Bold Text"/>
    <w:basedOn w:val="Normal"/>
    <w:rPr>
      <w:b/>
    </w:rPr>
  </w:style>
  <w:style w:type="paragraph" w:customStyle="1" w:styleId="title1">
    <w:name w:val="title1"/>
    <w:basedOn w:val="Normal"/>
    <w:pPr>
      <w:spacing w:before="100" w:beforeAutospacing="1" w:after="100" w:afterAutospacing="1"/>
    </w:pPr>
    <w:rPr>
      <w:rFonts w:ascii="Times New Roman" w:eastAsiaTheme="minorEastAsia" w:hAnsi="Times New Roman" w:cs="Times New Roman"/>
      <w:sz w:val="24"/>
      <w:szCs w:val="24"/>
    </w:rPr>
  </w:style>
  <w:style w:type="paragraph" w:customStyle="1" w:styleId="title2">
    <w:name w:val="title2"/>
    <w:basedOn w:val="Normal"/>
    <w:pPr>
      <w:spacing w:before="100" w:beforeAutospacing="1" w:after="100" w:afterAutospacing="1"/>
    </w:pPr>
    <w:rPr>
      <w:rFonts w:ascii="Times New Roman" w:eastAsiaTheme="minorEastAsia" w:hAnsi="Times New Roman" w:cs="Times New Roman"/>
      <w:sz w:val="24"/>
      <w:szCs w:val="24"/>
    </w:rPr>
  </w:style>
  <w:style w:type="paragraph" w:customStyle="1" w:styleId="title3">
    <w:name w:val="title3"/>
    <w:basedOn w:val="Normal"/>
    <w:pPr>
      <w:spacing w:before="100" w:beforeAutospacing="1" w:after="100" w:afterAutospacing="1"/>
    </w:pPr>
    <w:rPr>
      <w:rFonts w:ascii="Times New Roman" w:eastAsiaTheme="minorEastAsia" w:hAnsi="Times New Roman" w:cs="Times New Roman"/>
      <w:sz w:val="24"/>
      <w:szCs w:val="24"/>
    </w:rPr>
  </w:style>
  <w:style w:type="paragraph" w:customStyle="1" w:styleId="title4">
    <w:name w:val="title4"/>
    <w:basedOn w:val="Normal"/>
    <w:pPr>
      <w:spacing w:before="100" w:beforeAutospacing="1" w:after="100" w:afterAutospacing="1"/>
    </w:pPr>
    <w:rPr>
      <w:rFonts w:ascii="Times New Roman" w:eastAsiaTheme="minorEastAsia" w:hAnsi="Times New Roman" w:cs="Times New Roman"/>
      <w:sz w:val="24"/>
      <w:szCs w:val="24"/>
    </w:rPr>
  </w:style>
  <w:style w:type="paragraph" w:customStyle="1" w:styleId="hiddentable">
    <w:name w:val="hiddentable"/>
    <w:basedOn w:val="Normal"/>
    <w:pPr>
      <w:spacing w:before="100" w:beforeAutospacing="1" w:after="100" w:afterAutospacing="1"/>
    </w:pPr>
    <w:rPr>
      <w:rFonts w:ascii="Times New Roman" w:eastAsiaTheme="minorEastAsia" w:hAnsi="Times New Roman" w:cs="Times New Roman"/>
      <w:sz w:val="24"/>
      <w:szCs w:val="24"/>
    </w:rPr>
  </w:style>
  <w:style w:type="paragraph" w:customStyle="1" w:styleId="datagrid">
    <w:name w:val="datagrid"/>
    <w:basedOn w:val="Normal"/>
    <w:pPr>
      <w:spacing w:before="100" w:beforeAutospacing="1" w:after="100" w:afterAutospacing="1"/>
    </w:pPr>
    <w:rPr>
      <w:rFonts w:ascii="Times New Roman" w:eastAsiaTheme="minorEastAsia" w:hAnsi="Times New Roman" w:cs="Times New Roman"/>
      <w:sz w:val="24"/>
      <w:szCs w:val="24"/>
    </w:rPr>
  </w:style>
  <w:style w:type="table" w:customStyle="1" w:styleId="NoBorderTable">
    <w:name w:val="No Border Table"/>
    <w:pPr>
      <w:spacing w:before="40" w:after="40"/>
      <w:ind w:right="144"/>
    </w:p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DataGrid0">
    <w:name w:val="Data Grid"/>
    <w:pPr>
      <w:spacing w:before="40" w:after="40"/>
      <w:ind w:left="144" w:right="144"/>
    </w:pPr>
    <w:rPr>
      <w:rFonts w:ascii="Arial" w:hAnsi="Arial" w:cs="Arial"/>
      <w:color w:val="000000"/>
    </w:rPr>
    <w:tblPr>
      <w:tblInd w:w="150" w:type="dxa"/>
      <w:tblBorders>
        <w:top w:val="single" w:sz="6" w:space="0" w:color="C0C0C0"/>
        <w:left w:val="single" w:sz="6" w:space="0" w:color="C0C0C0"/>
        <w:bottom w:val="single" w:sz="6" w:space="0" w:color="C0C0C0"/>
        <w:right w:val="single" w:sz="6" w:space="0" w:color="C0C0C0"/>
        <w:insideH w:val="single" w:sz="4" w:space="0" w:color="999999"/>
        <w:insideV w:val="single" w:sz="4" w:space="0" w:color="999999"/>
      </w:tblBorders>
      <w:shd w:val="clear" w:color="auto" w:fill="FFFFFF"/>
      <w:tblCellMar>
        <w:top w:w="0" w:type="dxa"/>
        <w:left w:w="0" w:type="dxa"/>
        <w:bottom w:w="0" w:type="dxa"/>
        <w:right w:w="0" w:type="dxa"/>
      </w:tblCellMar>
    </w:tblPr>
  </w:style>
  <w:style w:type="paragraph" w:customStyle="1" w:styleId="title11">
    <w:name w:val="title11"/>
    <w:basedOn w:val="Normal"/>
    <w:pPr>
      <w:spacing w:before="75" w:after="75"/>
      <w:outlineLvl w:val="0"/>
    </w:pPr>
    <w:rPr>
      <w:rFonts w:ascii="Times New Roman" w:eastAsiaTheme="minorEastAsia" w:hAnsi="Times New Roman" w:cs="Times New Roman"/>
      <w:b/>
      <w:bCs/>
      <w:sz w:val="32"/>
      <w:szCs w:val="32"/>
    </w:rPr>
  </w:style>
  <w:style w:type="paragraph" w:customStyle="1" w:styleId="title21">
    <w:name w:val="title21"/>
    <w:basedOn w:val="Normal"/>
    <w:pPr>
      <w:spacing w:before="75" w:after="75"/>
      <w:outlineLvl w:val="1"/>
    </w:pPr>
    <w:rPr>
      <w:rFonts w:ascii="Times New Roman" w:eastAsiaTheme="minorEastAsia" w:hAnsi="Times New Roman" w:cs="Times New Roman"/>
      <w:b/>
      <w:bCs/>
      <w:sz w:val="28"/>
      <w:szCs w:val="28"/>
    </w:rPr>
  </w:style>
  <w:style w:type="paragraph" w:customStyle="1" w:styleId="title31">
    <w:name w:val="title31"/>
    <w:basedOn w:val="Normal"/>
    <w:pPr>
      <w:spacing w:before="75" w:after="75"/>
      <w:outlineLvl w:val="2"/>
    </w:pPr>
    <w:rPr>
      <w:rFonts w:ascii="Times New Roman" w:eastAsiaTheme="minorEastAsia" w:hAnsi="Times New Roman" w:cs="Times New Roman"/>
      <w:b/>
      <w:bCs/>
      <w:i/>
      <w:iCs/>
      <w:sz w:val="24"/>
      <w:szCs w:val="24"/>
    </w:rPr>
  </w:style>
  <w:style w:type="paragraph" w:customStyle="1" w:styleId="title41">
    <w:name w:val="title41"/>
    <w:basedOn w:val="Normal"/>
    <w:pPr>
      <w:spacing w:before="75" w:after="75"/>
      <w:outlineLvl w:val="3"/>
    </w:pPr>
    <w:rPr>
      <w:rFonts w:ascii="Times New Roman" w:eastAsiaTheme="minorEastAsia" w:hAnsi="Times New Roman" w:cs="Times New Roman"/>
      <w:b/>
      <w:bCs/>
      <w:u w:val="single"/>
    </w:rPr>
  </w:style>
  <w:style w:type="paragraph" w:customStyle="1" w:styleId="hiddentable1">
    <w:name w:val="hiddentable1"/>
    <w:basedOn w:val="Normal"/>
    <w:pPr>
      <w:spacing w:before="100" w:beforeAutospacing="1" w:after="100" w:afterAutospacing="1"/>
    </w:pPr>
    <w:rPr>
      <w:rFonts w:eastAsiaTheme="minorEastAsia"/>
    </w:rPr>
  </w:style>
  <w:style w:type="paragraph" w:customStyle="1" w:styleId="datagrid1">
    <w:name w:val="datagrid1"/>
    <w:basedOn w:val="Normal"/>
    <w:pPr>
      <w:pBdr>
        <w:top w:val="single" w:sz="6" w:space="0" w:color="C0C0C0"/>
        <w:left w:val="single" w:sz="6" w:space="0" w:color="C0C0C0"/>
        <w:bottom w:val="single" w:sz="6" w:space="0" w:color="C0C0C0"/>
        <w:right w:val="single" w:sz="6" w:space="0" w:color="C0C0C0"/>
      </w:pBdr>
      <w:shd w:val="clear" w:color="auto" w:fill="FFFFFF"/>
      <w:spacing w:before="150" w:after="150"/>
      <w:ind w:left="150" w:right="150"/>
    </w:pPr>
    <w:rPr>
      <w:rFonts w:eastAsiaTheme="minorEastAsia"/>
      <w:color w:val="000000"/>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cs="Times New Roman"/>
      <w:sz w:val="24"/>
      <w:szCs w:val="24"/>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hAnsi="Arial" w:cs="Arial"/>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93330">
      <w:marLeft w:val="0"/>
      <w:marRight w:val="0"/>
      <w:marTop w:val="75"/>
      <w:marBottom w:val="75"/>
      <w:divBdr>
        <w:top w:val="none" w:sz="0" w:space="0" w:color="auto"/>
        <w:left w:val="none" w:sz="0" w:space="0" w:color="auto"/>
        <w:bottom w:val="none" w:sz="0" w:space="0" w:color="auto"/>
        <w:right w:val="none" w:sz="0" w:space="0" w:color="auto"/>
      </w:divBdr>
    </w:div>
    <w:div w:id="472404358">
      <w:marLeft w:val="0"/>
      <w:marRight w:val="0"/>
      <w:marTop w:val="0"/>
      <w:marBottom w:val="0"/>
      <w:divBdr>
        <w:top w:val="none" w:sz="0" w:space="0" w:color="auto"/>
        <w:left w:val="none" w:sz="0" w:space="0" w:color="auto"/>
        <w:bottom w:val="none" w:sz="0" w:space="0" w:color="auto"/>
        <w:right w:val="none" w:sz="0" w:space="0" w:color="auto"/>
      </w:divBdr>
    </w:div>
    <w:div w:id="1099641072">
      <w:marLeft w:val="0"/>
      <w:marRight w:val="0"/>
      <w:marTop w:val="75"/>
      <w:marBottom w:val="75"/>
      <w:divBdr>
        <w:top w:val="none" w:sz="0" w:space="0" w:color="auto"/>
        <w:left w:val="none" w:sz="0" w:space="0" w:color="auto"/>
        <w:bottom w:val="none" w:sz="0" w:space="0" w:color="auto"/>
        <w:right w:val="none" w:sz="0" w:space="0" w:color="auto"/>
      </w:divBdr>
    </w:div>
    <w:div w:id="1160459505">
      <w:marLeft w:val="0"/>
      <w:marRight w:val="0"/>
      <w:marTop w:val="0"/>
      <w:marBottom w:val="0"/>
      <w:divBdr>
        <w:top w:val="none" w:sz="0" w:space="0" w:color="auto"/>
        <w:left w:val="none" w:sz="0" w:space="0" w:color="auto"/>
        <w:bottom w:val="none" w:sz="0" w:space="0" w:color="auto"/>
        <w:right w:val="none" w:sz="0" w:space="0" w:color="auto"/>
      </w:divBdr>
    </w:div>
    <w:div w:id="1337801200">
      <w:marLeft w:val="0"/>
      <w:marRight w:val="0"/>
      <w:marTop w:val="75"/>
      <w:marBottom w:val="75"/>
      <w:divBdr>
        <w:top w:val="none" w:sz="0" w:space="0" w:color="auto"/>
        <w:left w:val="none" w:sz="0" w:space="0" w:color="auto"/>
        <w:bottom w:val="none" w:sz="0" w:space="0" w:color="auto"/>
        <w:right w:val="none" w:sz="0" w:space="0" w:color="auto"/>
      </w:divBdr>
    </w:div>
    <w:div w:id="1691906630">
      <w:marLeft w:val="12960"/>
      <w:marRight w:val="0"/>
      <w:marTop w:val="0"/>
      <w:marBottom w:val="0"/>
      <w:divBdr>
        <w:top w:val="none" w:sz="0" w:space="0" w:color="auto"/>
        <w:left w:val="none" w:sz="0" w:space="0" w:color="auto"/>
        <w:bottom w:val="none" w:sz="0" w:space="0" w:color="auto"/>
        <w:right w:val="none" w:sz="0" w:space="0" w:color="auto"/>
      </w:divBdr>
      <w:divsChild>
        <w:div w:id="1564677680">
          <w:marLeft w:val="0"/>
          <w:marRight w:val="0"/>
          <w:marTop w:val="0"/>
          <w:marBottom w:val="0"/>
          <w:divBdr>
            <w:top w:val="none" w:sz="0" w:space="0" w:color="auto"/>
            <w:left w:val="none" w:sz="0" w:space="0" w:color="auto"/>
            <w:bottom w:val="none" w:sz="0" w:space="0" w:color="auto"/>
            <w:right w:val="none" w:sz="0" w:space="0" w:color="auto"/>
          </w:divBdr>
        </w:div>
        <w:div w:id="1281182664">
          <w:marLeft w:val="0"/>
          <w:marRight w:val="0"/>
          <w:marTop w:val="0"/>
          <w:marBottom w:val="0"/>
          <w:divBdr>
            <w:top w:val="none" w:sz="0" w:space="0" w:color="auto"/>
            <w:left w:val="none" w:sz="0" w:space="0" w:color="auto"/>
            <w:bottom w:val="none" w:sz="0" w:space="0" w:color="auto"/>
            <w:right w:val="none" w:sz="0" w:space="0" w:color="auto"/>
          </w:divBdr>
        </w:div>
      </w:divsChild>
    </w:div>
    <w:div w:id="1855487641">
      <w:marLeft w:val="0"/>
      <w:marRight w:val="0"/>
      <w:marTop w:val="75"/>
      <w:marBottom w:val="75"/>
      <w:divBdr>
        <w:top w:val="none" w:sz="0" w:space="0" w:color="auto"/>
        <w:left w:val="none" w:sz="0" w:space="0" w:color="auto"/>
        <w:bottom w:val="none" w:sz="0" w:space="0" w:color="auto"/>
        <w:right w:val="none" w:sz="0" w:space="0" w:color="auto"/>
      </w:divBdr>
    </w:div>
    <w:div w:id="1946884752">
      <w:marLeft w:val="0"/>
      <w:marRight w:val="0"/>
      <w:marTop w:val="75"/>
      <w:marBottom w:val="75"/>
      <w:divBdr>
        <w:top w:val="none" w:sz="0" w:space="0" w:color="auto"/>
        <w:left w:val="none" w:sz="0" w:space="0" w:color="auto"/>
        <w:bottom w:val="none" w:sz="0" w:space="0" w:color="auto"/>
        <w:right w:val="none" w:sz="0" w:space="0" w:color="auto"/>
      </w:divBdr>
    </w:div>
    <w:div w:id="2109353825">
      <w:marLeft w:val="0"/>
      <w:marRight w:val="0"/>
      <w:marTop w:val="75"/>
      <w:marBottom w:val="75"/>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file:///C:\5\Attachment\195075.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8483</Words>
  <Characters>47109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Test Case Detailed Report</vt:lpstr>
    </vt:vector>
  </TitlesOfParts>
  <Company>Imperial College Healthcare NHS Trust</Company>
  <LinksUpToDate>false</LinksUpToDate>
  <CharactersWithSpaces>55482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Case Detailed Report</dc:title>
  <dc:subject>Test Case Detailed Report</dc:subject>
  <dc:creator>Ibrahim, Abdillahi</dc:creator>
  <cp:lastModifiedBy>Ibrahim, Abdillahi</cp:lastModifiedBy>
  <cp:revision>2</cp:revision>
  <dcterms:created xsi:type="dcterms:W3CDTF">2019-01-30T12:52:00Z</dcterms:created>
  <dcterms:modified xsi:type="dcterms:W3CDTF">2019-01-30T12:52:00Z</dcterms:modified>
</cp:coreProperties>
</file>