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6" w:type="dxa"/>
        <w:jc w:val="center"/>
        <w:tblCellMar>
          <w:left w:w="0" w:type="dxa"/>
          <w:right w:w="0" w:type="dxa"/>
        </w:tblCellMar>
        <w:tblLook w:val="04A0" w:firstRow="1" w:lastRow="0" w:firstColumn="1" w:lastColumn="0" w:noHBand="0" w:noVBand="1"/>
      </w:tblPr>
      <w:tblGrid>
        <w:gridCol w:w="3022"/>
        <w:gridCol w:w="3966"/>
        <w:gridCol w:w="2258"/>
      </w:tblGrid>
      <w:tr w:rsidR="00CF0E44" w:rsidRPr="00981A29" w14:paraId="2466AAEC" w14:textId="77777777" w:rsidTr="004109F5">
        <w:trPr>
          <w:trHeight w:val="574"/>
          <w:jc w:val="center"/>
        </w:trPr>
        <w:tc>
          <w:tcPr>
            <w:tcW w:w="3022" w:type="dxa"/>
            <w:tcMar>
              <w:top w:w="0" w:type="dxa"/>
              <w:left w:w="108" w:type="dxa"/>
              <w:bottom w:w="0" w:type="dxa"/>
              <w:right w:w="108" w:type="dxa"/>
            </w:tcMar>
            <w:hideMark/>
          </w:tcPr>
          <w:p w14:paraId="08FA017F" w14:textId="4071302B" w:rsidR="00CF0E44" w:rsidRPr="00981A29" w:rsidRDefault="004109F5" w:rsidP="004109F5">
            <w:pPr>
              <w:rPr>
                <w:rFonts w:ascii="Corbel" w:hAnsi="Corbel"/>
                <w:b/>
                <w:bCs/>
                <w:sz w:val="28"/>
                <w:szCs w:val="28"/>
              </w:rPr>
            </w:pPr>
            <w:r w:rsidRPr="00856C5C">
              <w:rPr>
                <w:rFonts w:ascii="Corbel" w:hAnsi="Corbel"/>
                <w:noProof/>
              </w:rPr>
              <w:drawing>
                <wp:inline distT="0" distB="0" distL="0" distR="0" wp14:anchorId="5151C473" wp14:editId="08B7AF8F">
                  <wp:extent cx="661481" cy="515933"/>
                  <wp:effectExtent l="0" t="0" r="5715" b="0"/>
                  <wp:docPr id="4" name="Picture 4" descr="NHS England publishes report on institutional care of people with  intellectual disabilities - Inclusio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 England publishes report on institutional care of people with  intellectual disabilities - Inclusion Eur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970" cy="539713"/>
                          </a:xfrm>
                          <a:prstGeom prst="rect">
                            <a:avLst/>
                          </a:prstGeom>
                          <a:noFill/>
                          <a:ln>
                            <a:noFill/>
                          </a:ln>
                        </pic:spPr>
                      </pic:pic>
                    </a:graphicData>
                  </a:graphic>
                </wp:inline>
              </w:drawing>
            </w:r>
          </w:p>
        </w:tc>
        <w:tc>
          <w:tcPr>
            <w:tcW w:w="3966" w:type="dxa"/>
            <w:tcMar>
              <w:top w:w="0" w:type="dxa"/>
              <w:left w:w="108" w:type="dxa"/>
              <w:bottom w:w="0" w:type="dxa"/>
              <w:right w:w="108" w:type="dxa"/>
            </w:tcMar>
            <w:hideMark/>
          </w:tcPr>
          <w:p w14:paraId="7A180F2B" w14:textId="6A31D13E" w:rsidR="00CF0E44" w:rsidRPr="00981A29" w:rsidRDefault="004109F5" w:rsidP="006F3B0E">
            <w:pPr>
              <w:jc w:val="center"/>
              <w:rPr>
                <w:rFonts w:ascii="Corbel" w:hAnsi="Corbel"/>
                <w:b/>
                <w:bCs/>
                <w:sz w:val="28"/>
                <w:szCs w:val="28"/>
              </w:rPr>
            </w:pPr>
            <w:r w:rsidRPr="00856C5C">
              <w:rPr>
                <w:rFonts w:ascii="Corbel" w:hAnsi="Corbel"/>
                <w:noProof/>
              </w:rPr>
              <w:drawing>
                <wp:anchor distT="0" distB="0" distL="114300" distR="114300" simplePos="0" relativeHeight="251661312" behindDoc="0" locked="0" layoutInCell="1" allowOverlap="1" wp14:anchorId="1435303C" wp14:editId="31850BFC">
                  <wp:simplePos x="0" y="0"/>
                  <wp:positionH relativeFrom="column">
                    <wp:posOffset>214427</wp:posOffset>
                  </wp:positionH>
                  <wp:positionV relativeFrom="paragraph">
                    <wp:posOffset>86360</wp:posOffset>
                  </wp:positionV>
                  <wp:extent cx="1473200" cy="481415"/>
                  <wp:effectExtent l="0" t="0" r="0" b="0"/>
                  <wp:wrapNone/>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application&#10;&#10;Description automatically generated with medium confidenc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73200" cy="4814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8" w:type="dxa"/>
            <w:tcMar>
              <w:top w:w="0" w:type="dxa"/>
              <w:left w:w="108" w:type="dxa"/>
              <w:bottom w:w="0" w:type="dxa"/>
              <w:right w:w="108" w:type="dxa"/>
            </w:tcMar>
            <w:hideMark/>
          </w:tcPr>
          <w:p w14:paraId="080AE101" w14:textId="77777777" w:rsidR="00CF0E44" w:rsidRPr="00981A29" w:rsidRDefault="00CF0E44" w:rsidP="006F3B0E">
            <w:pPr>
              <w:jc w:val="center"/>
              <w:rPr>
                <w:rFonts w:ascii="Corbel" w:hAnsi="Corbel"/>
                <w:b/>
                <w:bCs/>
                <w:sz w:val="28"/>
                <w:szCs w:val="28"/>
              </w:rPr>
            </w:pPr>
            <w:r w:rsidRPr="00981A29">
              <w:rPr>
                <w:rFonts w:ascii="Corbel" w:hAnsi="Corbel"/>
                <w:b/>
                <w:bCs/>
                <w:noProof/>
                <w:sz w:val="28"/>
                <w:szCs w:val="28"/>
              </w:rPr>
              <w:drawing>
                <wp:anchor distT="0" distB="0" distL="114300" distR="114300" simplePos="0" relativeHeight="251659264" behindDoc="1" locked="0" layoutInCell="1" allowOverlap="1" wp14:anchorId="4F4B88F9" wp14:editId="1FD29CCA">
                  <wp:simplePos x="0" y="0"/>
                  <wp:positionH relativeFrom="column">
                    <wp:posOffset>51435</wp:posOffset>
                  </wp:positionH>
                  <wp:positionV relativeFrom="paragraph">
                    <wp:posOffset>114935</wp:posOffset>
                  </wp:positionV>
                  <wp:extent cx="1193800" cy="355364"/>
                  <wp:effectExtent l="0" t="0" r="6350" b="698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3800" cy="355364"/>
                          </a:xfrm>
                          <a:prstGeom prst="rect">
                            <a:avLst/>
                          </a:prstGeom>
                          <a:noFill/>
                          <a:ln>
                            <a:noFill/>
                          </a:ln>
                        </pic:spPr>
                      </pic:pic>
                    </a:graphicData>
                  </a:graphic>
                </wp:anchor>
              </w:drawing>
            </w:r>
          </w:p>
        </w:tc>
      </w:tr>
    </w:tbl>
    <w:p w14:paraId="48755DB0" w14:textId="3F5E3AE6" w:rsidR="009B42ED" w:rsidRPr="00981A29" w:rsidRDefault="006E0143" w:rsidP="009B42ED">
      <w:pPr>
        <w:spacing w:after="0" w:line="240" w:lineRule="auto"/>
        <w:jc w:val="center"/>
        <w:rPr>
          <w:rFonts w:ascii="Corbel" w:hAnsi="Corbel"/>
          <w:sz w:val="16"/>
          <w:szCs w:val="16"/>
        </w:rPr>
      </w:pPr>
      <w:r w:rsidRPr="00981A29">
        <w:rPr>
          <w:rFonts w:ascii="Corbel" w:hAnsi="Corbel"/>
          <w:sz w:val="16"/>
          <w:szCs w:val="16"/>
        </w:rPr>
        <w:t xml:space="preserve"> </w:t>
      </w:r>
    </w:p>
    <w:p w14:paraId="039858CE" w14:textId="333F02D1" w:rsidR="00DD2DF2" w:rsidRPr="00981A29" w:rsidRDefault="00CF0E44" w:rsidP="00F67419">
      <w:pPr>
        <w:spacing w:after="0" w:line="240" w:lineRule="auto"/>
        <w:jc w:val="center"/>
        <w:rPr>
          <w:rFonts w:ascii="Corbel" w:hAnsi="Corbel"/>
        </w:rPr>
      </w:pPr>
      <w:r w:rsidRPr="00981A29">
        <w:rPr>
          <w:rFonts w:ascii="Corbel" w:hAnsi="Corbel"/>
        </w:rPr>
        <w:t>Health Innovation Network present</w:t>
      </w:r>
      <w:r w:rsidR="00C1669F">
        <w:rPr>
          <w:rFonts w:ascii="Corbel" w:hAnsi="Corbel"/>
        </w:rPr>
        <w:t>s</w:t>
      </w:r>
      <w:r w:rsidR="009B42ED" w:rsidRPr="00981A29">
        <w:rPr>
          <w:rFonts w:ascii="Corbel" w:hAnsi="Corbel"/>
        </w:rPr>
        <w:t>:</w:t>
      </w:r>
    </w:p>
    <w:p w14:paraId="014FE940" w14:textId="2F32927D" w:rsidR="009B42ED" w:rsidRPr="00981A29" w:rsidRDefault="006E0143" w:rsidP="00F67419">
      <w:pPr>
        <w:spacing w:after="0" w:line="240" w:lineRule="auto"/>
        <w:jc w:val="center"/>
        <w:rPr>
          <w:rFonts w:ascii="Corbel" w:hAnsi="Corbel"/>
          <w:sz w:val="12"/>
          <w:szCs w:val="12"/>
        </w:rPr>
      </w:pPr>
      <w:r w:rsidRPr="00981A29">
        <w:rPr>
          <w:rFonts w:ascii="Corbel" w:hAnsi="Corbel"/>
          <w:sz w:val="12"/>
          <w:szCs w:val="12"/>
        </w:rPr>
        <w:t xml:space="preserve"> </w:t>
      </w:r>
    </w:p>
    <w:p w14:paraId="3BEF39E4" w14:textId="62B975D8" w:rsidR="00F67419" w:rsidRPr="00981A29" w:rsidRDefault="006F4D03" w:rsidP="006F4D03">
      <w:pPr>
        <w:jc w:val="center"/>
        <w:rPr>
          <w:rFonts w:ascii="Corbel" w:hAnsi="Corbel"/>
          <w:b/>
          <w:bCs/>
          <w:sz w:val="28"/>
          <w:szCs w:val="28"/>
        </w:rPr>
      </w:pPr>
      <w:r w:rsidRPr="00856C5C">
        <w:rPr>
          <w:rFonts w:ascii="Corbel" w:hAnsi="Corbel"/>
          <w:b/>
          <w:bCs/>
          <w:sz w:val="28"/>
          <w:szCs w:val="28"/>
        </w:rPr>
        <w:t>“</w:t>
      </w:r>
      <w:r>
        <w:rPr>
          <w:rFonts w:ascii="Corbel" w:hAnsi="Corbel"/>
          <w:b/>
          <w:bCs/>
          <w:sz w:val="28"/>
          <w:szCs w:val="28"/>
        </w:rPr>
        <w:t>Modernising Primary Care Telephony</w:t>
      </w:r>
      <w:r w:rsidRPr="00856C5C">
        <w:rPr>
          <w:rFonts w:ascii="Corbel" w:hAnsi="Corbel"/>
          <w:b/>
          <w:bCs/>
          <w:sz w:val="28"/>
          <w:szCs w:val="28"/>
        </w:rPr>
        <w:t>”</w:t>
      </w:r>
    </w:p>
    <w:p w14:paraId="1DE5942F" w14:textId="0A685621" w:rsidR="00331E5D" w:rsidRPr="00981A29" w:rsidRDefault="00331E5D" w:rsidP="00F67419">
      <w:pPr>
        <w:spacing w:after="0" w:line="240" w:lineRule="auto"/>
        <w:rPr>
          <w:rFonts w:ascii="Corbel" w:hAnsi="Corbel"/>
          <w:sz w:val="16"/>
          <w:szCs w:val="16"/>
        </w:rPr>
      </w:pPr>
    </w:p>
    <w:p w14:paraId="2AAEFA11" w14:textId="1C6AD9D1" w:rsidR="00F67419" w:rsidRPr="00981A29" w:rsidRDefault="00E84DA7" w:rsidP="00F67419">
      <w:pPr>
        <w:spacing w:after="0" w:line="240" w:lineRule="auto"/>
        <w:jc w:val="center"/>
        <w:rPr>
          <w:rFonts w:ascii="Corbel" w:hAnsi="Corbel"/>
        </w:rPr>
      </w:pPr>
      <w:r w:rsidRPr="00981A29">
        <w:rPr>
          <w:rFonts w:ascii="Corbel" w:hAnsi="Corbel"/>
        </w:rPr>
        <w:t>A virtual Innovation Exchange Event</w:t>
      </w:r>
      <w:r w:rsidR="00981A29">
        <w:rPr>
          <w:rFonts w:ascii="Corbel" w:hAnsi="Corbel"/>
        </w:rPr>
        <w:t xml:space="preserve"> </w:t>
      </w:r>
      <w:r w:rsidR="00C1669F">
        <w:rPr>
          <w:rFonts w:ascii="Corbel" w:hAnsi="Corbel"/>
        </w:rPr>
        <w:t>–</w:t>
      </w:r>
      <w:r w:rsidR="00981A29">
        <w:rPr>
          <w:rFonts w:ascii="Corbel" w:hAnsi="Corbel"/>
        </w:rPr>
        <w:t xml:space="preserve"> </w:t>
      </w:r>
      <w:r w:rsidR="006D57F3">
        <w:rPr>
          <w:rFonts w:ascii="Corbel" w:hAnsi="Corbel"/>
        </w:rPr>
        <w:t xml:space="preserve">Wednesday </w:t>
      </w:r>
      <w:r w:rsidR="00C10F79">
        <w:rPr>
          <w:rFonts w:ascii="Corbel" w:hAnsi="Corbel"/>
        </w:rPr>
        <w:t>2 March</w:t>
      </w:r>
      <w:r w:rsidR="00C1669F">
        <w:rPr>
          <w:rFonts w:ascii="Corbel" w:hAnsi="Corbel"/>
        </w:rPr>
        <w:t xml:space="preserve"> 2022</w:t>
      </w:r>
      <w:r w:rsidR="00F67419" w:rsidRPr="00981A29">
        <w:rPr>
          <w:rFonts w:ascii="Corbel" w:hAnsi="Corbel"/>
        </w:rPr>
        <w:t xml:space="preserve"> – </w:t>
      </w:r>
      <w:r w:rsidR="006D57F3">
        <w:rPr>
          <w:rFonts w:ascii="Corbel" w:hAnsi="Corbel"/>
        </w:rPr>
        <w:t>12.30-14.00</w:t>
      </w:r>
    </w:p>
    <w:p w14:paraId="0D044C97" w14:textId="78FAFABE" w:rsidR="0099524F" w:rsidRPr="00981A29" w:rsidRDefault="0099524F" w:rsidP="00F67419">
      <w:pPr>
        <w:spacing w:after="0" w:line="240" w:lineRule="auto"/>
        <w:jc w:val="center"/>
        <w:rPr>
          <w:rFonts w:ascii="Corbel" w:hAnsi="Corbel"/>
        </w:rPr>
      </w:pPr>
    </w:p>
    <w:p w14:paraId="37EC4B01" w14:textId="7E9196E7" w:rsidR="00981A29" w:rsidRPr="00981A29" w:rsidRDefault="00582624" w:rsidP="00981A29">
      <w:pPr>
        <w:spacing w:after="0" w:line="240" w:lineRule="auto"/>
        <w:jc w:val="center"/>
        <w:rPr>
          <w:rFonts w:ascii="Corbel" w:hAnsi="Corbel"/>
        </w:rPr>
      </w:pPr>
      <w:r>
        <w:rPr>
          <w:rFonts w:ascii="Corbel" w:hAnsi="Corbel"/>
        </w:rPr>
        <w:t>Video Running Order</w:t>
      </w:r>
    </w:p>
    <w:p w14:paraId="45193E16" w14:textId="77777777" w:rsidR="00E84DA7" w:rsidRPr="00981A29" w:rsidRDefault="00E84DA7" w:rsidP="00F67419">
      <w:pPr>
        <w:spacing w:after="0" w:line="240" w:lineRule="auto"/>
        <w:jc w:val="center"/>
        <w:rPr>
          <w:rFonts w:ascii="Corbel" w:hAnsi="Corbel"/>
        </w:rPr>
      </w:pPr>
    </w:p>
    <w:tbl>
      <w:tblPr>
        <w:tblStyle w:val="TableGrid"/>
        <w:tblW w:w="9330" w:type="dxa"/>
        <w:tblLook w:val="04A0" w:firstRow="1" w:lastRow="0" w:firstColumn="1" w:lastColumn="0" w:noHBand="0" w:noVBand="1"/>
      </w:tblPr>
      <w:tblGrid>
        <w:gridCol w:w="1385"/>
        <w:gridCol w:w="2863"/>
        <w:gridCol w:w="5082"/>
      </w:tblGrid>
      <w:tr w:rsidR="00582624" w:rsidRPr="00582624" w14:paraId="5BAA6825" w14:textId="77777777" w:rsidTr="00582624">
        <w:trPr>
          <w:trHeight w:val="417"/>
        </w:trPr>
        <w:tc>
          <w:tcPr>
            <w:tcW w:w="1385" w:type="dxa"/>
          </w:tcPr>
          <w:p w14:paraId="3D27EE0D" w14:textId="4B792300" w:rsidR="00582624" w:rsidRPr="00582624" w:rsidRDefault="00582624">
            <w:pPr>
              <w:rPr>
                <w:rFonts w:ascii="Corbel" w:hAnsi="Corbel"/>
                <w:b/>
                <w:bCs/>
              </w:rPr>
            </w:pPr>
            <w:r w:rsidRPr="00582624">
              <w:rPr>
                <w:rFonts w:ascii="Corbel" w:hAnsi="Corbel"/>
                <w:b/>
                <w:bCs/>
              </w:rPr>
              <w:t>Start time</w:t>
            </w:r>
          </w:p>
        </w:tc>
        <w:tc>
          <w:tcPr>
            <w:tcW w:w="2863" w:type="dxa"/>
          </w:tcPr>
          <w:p w14:paraId="3FE42F3B" w14:textId="36C884BD" w:rsidR="00582624" w:rsidRPr="00582624" w:rsidRDefault="00582624" w:rsidP="006D57F3">
            <w:pPr>
              <w:rPr>
                <w:rFonts w:ascii="Corbel" w:hAnsi="Corbel"/>
                <w:b/>
                <w:bCs/>
              </w:rPr>
            </w:pPr>
            <w:r w:rsidRPr="00582624">
              <w:rPr>
                <w:rFonts w:ascii="Corbel" w:hAnsi="Corbel"/>
                <w:b/>
                <w:bCs/>
              </w:rPr>
              <w:t>Topic</w:t>
            </w:r>
          </w:p>
        </w:tc>
        <w:tc>
          <w:tcPr>
            <w:tcW w:w="5082" w:type="dxa"/>
          </w:tcPr>
          <w:p w14:paraId="2FF4C15A" w14:textId="39254682" w:rsidR="00582624" w:rsidRPr="00582624" w:rsidRDefault="00582624" w:rsidP="00C1669F">
            <w:pPr>
              <w:rPr>
                <w:rFonts w:ascii="Corbel" w:hAnsi="Corbel"/>
                <w:b/>
                <w:bCs/>
                <w:color w:val="000000" w:themeColor="text1"/>
              </w:rPr>
            </w:pPr>
            <w:r w:rsidRPr="00582624">
              <w:rPr>
                <w:rFonts w:ascii="Corbel" w:hAnsi="Corbel"/>
                <w:b/>
                <w:bCs/>
                <w:color w:val="000000" w:themeColor="text1"/>
              </w:rPr>
              <w:t>Presenter</w:t>
            </w:r>
          </w:p>
        </w:tc>
      </w:tr>
      <w:tr w:rsidR="00050D11" w:rsidRPr="0010010D" w14:paraId="0C22365E" w14:textId="77777777" w:rsidTr="004109F5">
        <w:trPr>
          <w:trHeight w:val="916"/>
        </w:trPr>
        <w:tc>
          <w:tcPr>
            <w:tcW w:w="1385" w:type="dxa"/>
          </w:tcPr>
          <w:p w14:paraId="23111A8D" w14:textId="37714013" w:rsidR="00050D11" w:rsidRPr="00050D11" w:rsidRDefault="00BE430C">
            <w:pPr>
              <w:rPr>
                <w:rFonts w:ascii="Corbel" w:hAnsi="Corbel"/>
              </w:rPr>
            </w:pPr>
            <w:bookmarkStart w:id="0" w:name="_Hlk55548107"/>
            <w:r>
              <w:rPr>
                <w:rFonts w:ascii="Corbel" w:hAnsi="Corbel"/>
              </w:rPr>
              <w:t>00:00:00</w:t>
            </w:r>
          </w:p>
        </w:tc>
        <w:tc>
          <w:tcPr>
            <w:tcW w:w="2863" w:type="dxa"/>
          </w:tcPr>
          <w:p w14:paraId="07D9B73B" w14:textId="518D6AC0" w:rsidR="00050D11" w:rsidRPr="00050D11" w:rsidRDefault="00050D11" w:rsidP="006D57F3">
            <w:pPr>
              <w:rPr>
                <w:rFonts w:ascii="Corbel" w:hAnsi="Corbel"/>
                <w:b/>
                <w:bCs/>
              </w:rPr>
            </w:pPr>
            <w:r w:rsidRPr="00050D11">
              <w:rPr>
                <w:rFonts w:ascii="Corbel" w:hAnsi="Corbel"/>
                <w:b/>
                <w:bCs/>
              </w:rPr>
              <w:t>Introduction from Chair/</w:t>
            </w:r>
          </w:p>
          <w:p w14:paraId="05484FBA" w14:textId="77777777" w:rsidR="00050D11" w:rsidRPr="00050D11" w:rsidRDefault="00050D11">
            <w:pPr>
              <w:rPr>
                <w:rFonts w:ascii="Corbel" w:hAnsi="Corbel"/>
                <w:b/>
                <w:bCs/>
              </w:rPr>
            </w:pPr>
            <w:r w:rsidRPr="00050D11">
              <w:rPr>
                <w:rFonts w:ascii="Corbel" w:hAnsi="Corbel"/>
                <w:b/>
                <w:bCs/>
              </w:rPr>
              <w:t>Health Innovation Network</w:t>
            </w:r>
          </w:p>
          <w:p w14:paraId="6234572E" w14:textId="21A9AC6B" w:rsidR="00050D11" w:rsidRPr="00050D11" w:rsidRDefault="00050D11">
            <w:pPr>
              <w:rPr>
                <w:rFonts w:ascii="Corbel" w:hAnsi="Corbel"/>
                <w:b/>
                <w:bCs/>
              </w:rPr>
            </w:pPr>
          </w:p>
        </w:tc>
        <w:tc>
          <w:tcPr>
            <w:tcW w:w="5082" w:type="dxa"/>
          </w:tcPr>
          <w:p w14:paraId="24A310C3" w14:textId="12C3D9C5" w:rsidR="00050D11" w:rsidRPr="00CB4D21" w:rsidRDefault="00050D11" w:rsidP="00C1669F">
            <w:pPr>
              <w:rPr>
                <w:rFonts w:ascii="Corbel" w:hAnsi="Corbel"/>
                <w:b/>
                <w:bCs/>
                <w:color w:val="000000" w:themeColor="text1"/>
              </w:rPr>
            </w:pPr>
            <w:r w:rsidRPr="00CB4D21">
              <w:rPr>
                <w:rFonts w:ascii="Corbel" w:hAnsi="Corbel"/>
                <w:b/>
                <w:bCs/>
                <w:color w:val="000000" w:themeColor="text1"/>
              </w:rPr>
              <w:t>Denis Duignan</w:t>
            </w:r>
          </w:p>
          <w:p w14:paraId="57752F22" w14:textId="11B5C2BD" w:rsidR="00050D11" w:rsidRPr="00CB4D21" w:rsidRDefault="00050D11" w:rsidP="00C1669F">
            <w:pPr>
              <w:rPr>
                <w:rFonts w:ascii="Corbel" w:hAnsi="Corbel"/>
                <w:color w:val="000000" w:themeColor="text1"/>
              </w:rPr>
            </w:pPr>
            <w:r w:rsidRPr="00CB4D21">
              <w:rPr>
                <w:rFonts w:ascii="Corbel" w:hAnsi="Corbel"/>
                <w:i/>
                <w:iCs/>
                <w:color w:val="000000" w:themeColor="text1"/>
              </w:rPr>
              <w:t>Head of Digital Transformation</w:t>
            </w:r>
            <w:r w:rsidRPr="00CB4D21">
              <w:rPr>
                <w:rFonts w:ascii="Corbel" w:hAnsi="Corbel"/>
                <w:color w:val="000000" w:themeColor="text1"/>
              </w:rPr>
              <w:t xml:space="preserve"> &amp; Technology</w:t>
            </w:r>
          </w:p>
          <w:p w14:paraId="0D017640" w14:textId="505B3E63" w:rsidR="00050D11" w:rsidRPr="00CB4D21" w:rsidRDefault="00050D11" w:rsidP="00C1669F">
            <w:pPr>
              <w:rPr>
                <w:rFonts w:ascii="Corbel" w:hAnsi="Corbel"/>
                <w:color w:val="000000" w:themeColor="text1"/>
              </w:rPr>
            </w:pPr>
            <w:r w:rsidRPr="00CB4D21">
              <w:rPr>
                <w:rFonts w:ascii="Corbel" w:hAnsi="Corbel"/>
                <w:color w:val="000000" w:themeColor="text1"/>
              </w:rPr>
              <w:t xml:space="preserve">Health Innovation Network  </w:t>
            </w:r>
          </w:p>
        </w:tc>
      </w:tr>
      <w:tr w:rsidR="00167F3E" w:rsidRPr="0010010D" w14:paraId="6687D17E" w14:textId="77777777" w:rsidTr="004109F5">
        <w:trPr>
          <w:trHeight w:val="1495"/>
        </w:trPr>
        <w:tc>
          <w:tcPr>
            <w:tcW w:w="1385" w:type="dxa"/>
          </w:tcPr>
          <w:p w14:paraId="1DDE2683" w14:textId="770B4341" w:rsidR="00167F3E" w:rsidRPr="00050D11" w:rsidRDefault="00BE60F4" w:rsidP="006642B8">
            <w:pPr>
              <w:rPr>
                <w:rFonts w:ascii="Corbel" w:hAnsi="Corbel"/>
              </w:rPr>
            </w:pPr>
            <w:r>
              <w:rPr>
                <w:rFonts w:ascii="Corbel" w:hAnsi="Corbel"/>
              </w:rPr>
              <w:t>00:04:50</w:t>
            </w:r>
          </w:p>
        </w:tc>
        <w:tc>
          <w:tcPr>
            <w:tcW w:w="2863" w:type="dxa"/>
          </w:tcPr>
          <w:p w14:paraId="6E782DA1" w14:textId="77777777" w:rsidR="00167F3E" w:rsidRDefault="00167F3E" w:rsidP="006642B8">
            <w:pPr>
              <w:rPr>
                <w:rFonts w:ascii="Corbel" w:hAnsi="Corbel"/>
                <w:b/>
                <w:bCs/>
              </w:rPr>
            </w:pPr>
            <w:r>
              <w:rPr>
                <w:rFonts w:ascii="Corbel" w:hAnsi="Corbel"/>
                <w:b/>
                <w:bCs/>
              </w:rPr>
              <w:t xml:space="preserve">Presentation: </w:t>
            </w:r>
          </w:p>
          <w:p w14:paraId="137B629E" w14:textId="77777777" w:rsidR="00167F3E" w:rsidRPr="00050D11" w:rsidRDefault="00167F3E" w:rsidP="006642B8">
            <w:pPr>
              <w:rPr>
                <w:rFonts w:ascii="Corbel" w:hAnsi="Corbel"/>
              </w:rPr>
            </w:pPr>
            <w:r w:rsidRPr="009C3CB0">
              <w:rPr>
                <w:rFonts w:ascii="Corbel" w:hAnsi="Corbel"/>
              </w:rPr>
              <w:t>A London region perspective around the opportunities of modern telephony in primary care.</w:t>
            </w:r>
          </w:p>
        </w:tc>
        <w:tc>
          <w:tcPr>
            <w:tcW w:w="5082" w:type="dxa"/>
          </w:tcPr>
          <w:p w14:paraId="7F82F4E0" w14:textId="77777777" w:rsidR="00167F3E" w:rsidRPr="00CB4D21" w:rsidRDefault="00167F3E" w:rsidP="006642B8">
            <w:pPr>
              <w:rPr>
                <w:rFonts w:ascii="Corbel" w:hAnsi="Corbel"/>
                <w:b/>
                <w:bCs/>
              </w:rPr>
            </w:pPr>
            <w:r w:rsidRPr="00CB4D21">
              <w:rPr>
                <w:rFonts w:ascii="Corbel" w:hAnsi="Corbel"/>
                <w:b/>
                <w:bCs/>
              </w:rPr>
              <w:t>Matt Nye</w:t>
            </w:r>
          </w:p>
          <w:p w14:paraId="5DF93F64" w14:textId="77777777" w:rsidR="00167F3E" w:rsidRPr="00CB4D21" w:rsidRDefault="00167F3E" w:rsidP="006642B8">
            <w:pPr>
              <w:rPr>
                <w:rFonts w:ascii="Corbel" w:hAnsi="Corbel"/>
                <w:i/>
                <w:iCs/>
                <w:color w:val="000000" w:themeColor="text1"/>
              </w:rPr>
            </w:pPr>
            <w:r w:rsidRPr="00CB4D21">
              <w:rPr>
                <w:rFonts w:ascii="Corbel" w:hAnsi="Corbel"/>
                <w:i/>
                <w:iCs/>
                <w:color w:val="000000" w:themeColor="text1"/>
              </w:rPr>
              <w:t xml:space="preserve">Regional Director for Digital First Programmes </w:t>
            </w:r>
          </w:p>
          <w:p w14:paraId="3E01CFA5" w14:textId="77777777" w:rsidR="00167F3E" w:rsidRPr="00CB4D21" w:rsidRDefault="00167F3E" w:rsidP="006642B8">
            <w:pPr>
              <w:rPr>
                <w:rFonts w:ascii="Corbel" w:hAnsi="Corbel"/>
                <w:color w:val="000000" w:themeColor="text1"/>
              </w:rPr>
            </w:pPr>
            <w:r w:rsidRPr="00CB4D21">
              <w:rPr>
                <w:rFonts w:ascii="Corbel" w:hAnsi="Corbel"/>
                <w:color w:val="000000" w:themeColor="text1"/>
              </w:rPr>
              <w:t>NHS England (London)</w:t>
            </w:r>
          </w:p>
        </w:tc>
      </w:tr>
      <w:tr w:rsidR="00050D11" w:rsidRPr="0010010D" w14:paraId="0711F02A" w14:textId="77777777" w:rsidTr="004109F5">
        <w:trPr>
          <w:trHeight w:val="737"/>
        </w:trPr>
        <w:tc>
          <w:tcPr>
            <w:tcW w:w="1385" w:type="dxa"/>
          </w:tcPr>
          <w:p w14:paraId="010FC53A" w14:textId="17AE82FC" w:rsidR="00050D11" w:rsidRPr="00050D11" w:rsidRDefault="00C204FC" w:rsidP="006D57F3">
            <w:pPr>
              <w:rPr>
                <w:rFonts w:ascii="Corbel" w:hAnsi="Corbel"/>
              </w:rPr>
            </w:pPr>
            <w:r>
              <w:rPr>
                <w:rFonts w:ascii="Corbel" w:hAnsi="Corbel"/>
              </w:rPr>
              <w:t>00:09:57</w:t>
            </w:r>
          </w:p>
        </w:tc>
        <w:tc>
          <w:tcPr>
            <w:tcW w:w="2863" w:type="dxa"/>
          </w:tcPr>
          <w:p w14:paraId="5CB722B3" w14:textId="07A18830" w:rsidR="00050D11" w:rsidRPr="00050D11" w:rsidRDefault="00050D11" w:rsidP="006D57F3">
            <w:pPr>
              <w:rPr>
                <w:rFonts w:ascii="Corbel" w:hAnsi="Corbel"/>
              </w:rPr>
            </w:pPr>
            <w:r w:rsidRPr="00050D11">
              <w:rPr>
                <w:rFonts w:ascii="Corbel" w:hAnsi="Corbel"/>
              </w:rPr>
              <w:t>Five 2-minute pitches</w:t>
            </w:r>
            <w:r w:rsidR="006174D6">
              <w:rPr>
                <w:rFonts w:ascii="Corbel" w:hAnsi="Corbel"/>
              </w:rPr>
              <w:t>*</w:t>
            </w:r>
          </w:p>
          <w:p w14:paraId="550DECB4" w14:textId="77777777" w:rsidR="00050D11" w:rsidRPr="00050D11" w:rsidRDefault="00050D11" w:rsidP="006D57F3">
            <w:pPr>
              <w:ind w:left="38" w:hanging="38"/>
              <w:rPr>
                <w:rFonts w:ascii="Corbel" w:hAnsi="Corbel"/>
                <w:b/>
                <w:bCs/>
              </w:rPr>
            </w:pPr>
          </w:p>
        </w:tc>
        <w:tc>
          <w:tcPr>
            <w:tcW w:w="5082" w:type="dxa"/>
          </w:tcPr>
          <w:p w14:paraId="662CF937" w14:textId="77777777" w:rsidR="006174D6" w:rsidRPr="00CB4D21" w:rsidRDefault="006174D6" w:rsidP="006174D6">
            <w:pPr>
              <w:rPr>
                <w:rFonts w:ascii="Corbel" w:hAnsi="Corbel"/>
                <w:b/>
                <w:bCs/>
                <w:color w:val="000000" w:themeColor="text1"/>
              </w:rPr>
            </w:pPr>
            <w:bookmarkStart w:id="1" w:name="_Hlk96691007"/>
            <w:r w:rsidRPr="00CB4D21">
              <w:rPr>
                <w:rFonts w:ascii="Corbel" w:hAnsi="Corbel"/>
                <w:b/>
                <w:bCs/>
                <w:color w:val="000000" w:themeColor="text1"/>
              </w:rPr>
              <w:t>Babble Ltd</w:t>
            </w:r>
          </w:p>
          <w:bookmarkEnd w:id="1"/>
          <w:p w14:paraId="4311250F" w14:textId="41654C4D" w:rsidR="006174D6" w:rsidRPr="00CB4D21" w:rsidRDefault="006174D6" w:rsidP="006174D6">
            <w:pPr>
              <w:rPr>
                <w:rFonts w:ascii="Corbel" w:hAnsi="Corbel"/>
                <w:b/>
                <w:bCs/>
                <w:color w:val="000000" w:themeColor="text1"/>
              </w:rPr>
            </w:pPr>
            <w:r w:rsidRPr="00CB4D21">
              <w:rPr>
                <w:rFonts w:ascii="Corbel" w:hAnsi="Corbel"/>
                <w:b/>
                <w:bCs/>
                <w:color w:val="000000" w:themeColor="text1"/>
              </w:rPr>
              <w:t xml:space="preserve">Product: Babblevoice </w:t>
            </w:r>
          </w:p>
          <w:p w14:paraId="30798A15" w14:textId="0033174A" w:rsidR="006174D6" w:rsidRPr="00CB4D21" w:rsidRDefault="006174D6" w:rsidP="006174D6">
            <w:pPr>
              <w:rPr>
                <w:rFonts w:ascii="Corbel" w:hAnsi="Corbel"/>
                <w:color w:val="000000" w:themeColor="text1"/>
              </w:rPr>
            </w:pPr>
            <w:r w:rsidRPr="00CB4D21">
              <w:rPr>
                <w:rFonts w:ascii="Corbel" w:hAnsi="Corbel"/>
                <w:color w:val="000000" w:themeColor="text1"/>
              </w:rPr>
              <w:t>Antoine Lever</w:t>
            </w:r>
            <w:r w:rsidRPr="00CB4D21">
              <w:rPr>
                <w:rFonts w:ascii="Corbel" w:hAnsi="Corbel"/>
                <w:color w:val="000000" w:themeColor="text1"/>
              </w:rPr>
              <w:tab/>
            </w:r>
          </w:p>
          <w:p w14:paraId="41B30512" w14:textId="77777777" w:rsidR="006174D6" w:rsidRPr="00CB4D21" w:rsidRDefault="006174D6" w:rsidP="006174D6">
            <w:pPr>
              <w:rPr>
                <w:rFonts w:ascii="Corbel" w:hAnsi="Corbel"/>
                <w:b/>
                <w:bCs/>
                <w:i/>
                <w:iCs/>
                <w:color w:val="000000" w:themeColor="text1"/>
              </w:rPr>
            </w:pPr>
            <w:r w:rsidRPr="00CB4D21">
              <w:rPr>
                <w:rFonts w:ascii="Corbel" w:hAnsi="Corbel"/>
                <w:i/>
                <w:iCs/>
                <w:color w:val="000000" w:themeColor="text1"/>
              </w:rPr>
              <w:t>Director</w:t>
            </w:r>
            <w:r w:rsidRPr="00CB4D21">
              <w:rPr>
                <w:rFonts w:ascii="Corbel" w:hAnsi="Corbel"/>
                <w:b/>
                <w:bCs/>
                <w:i/>
                <w:iCs/>
                <w:color w:val="000000" w:themeColor="text1"/>
              </w:rPr>
              <w:tab/>
            </w:r>
          </w:p>
          <w:p w14:paraId="3978A788" w14:textId="77777777" w:rsidR="006174D6" w:rsidRPr="00CB4D21" w:rsidRDefault="006174D6" w:rsidP="006174D6">
            <w:pPr>
              <w:rPr>
                <w:rFonts w:ascii="Corbel" w:hAnsi="Corbel"/>
                <w:b/>
                <w:bCs/>
                <w:color w:val="000000" w:themeColor="text1"/>
              </w:rPr>
            </w:pPr>
          </w:p>
          <w:p w14:paraId="41356E6E" w14:textId="77777777" w:rsidR="006174D6" w:rsidRPr="00CB4D21" w:rsidRDefault="006174D6" w:rsidP="006174D6">
            <w:pPr>
              <w:rPr>
                <w:rFonts w:ascii="Corbel" w:hAnsi="Corbel"/>
                <w:b/>
                <w:bCs/>
                <w:color w:val="000000" w:themeColor="text1"/>
              </w:rPr>
            </w:pPr>
            <w:bookmarkStart w:id="2" w:name="_Hlk96691013"/>
            <w:r w:rsidRPr="00CB4D21">
              <w:rPr>
                <w:rFonts w:ascii="Corbel" w:hAnsi="Corbel"/>
                <w:b/>
                <w:bCs/>
                <w:color w:val="000000" w:themeColor="text1"/>
              </w:rPr>
              <w:t>EVAD Think Healthcare</w:t>
            </w:r>
          </w:p>
          <w:bookmarkEnd w:id="2"/>
          <w:p w14:paraId="1888E885" w14:textId="496A303B" w:rsidR="006174D6" w:rsidRPr="00CB4D21" w:rsidRDefault="006174D6" w:rsidP="006174D6">
            <w:pPr>
              <w:rPr>
                <w:rFonts w:ascii="Corbel" w:hAnsi="Corbel"/>
                <w:b/>
                <w:bCs/>
                <w:color w:val="000000" w:themeColor="text1"/>
              </w:rPr>
            </w:pPr>
            <w:r w:rsidRPr="00CB4D21">
              <w:rPr>
                <w:rFonts w:ascii="Corbel" w:hAnsi="Corbel"/>
                <w:b/>
                <w:bCs/>
                <w:color w:val="000000" w:themeColor="text1"/>
              </w:rPr>
              <w:t>Product: Think Healthcare Solution</w:t>
            </w:r>
          </w:p>
          <w:p w14:paraId="3165C826" w14:textId="77777777" w:rsidR="00DE24E3" w:rsidRPr="00CB4D21" w:rsidRDefault="00DE24E3" w:rsidP="00DE24E3">
            <w:pPr>
              <w:rPr>
                <w:rFonts w:ascii="Corbel" w:hAnsi="Corbel"/>
                <w:color w:val="000000" w:themeColor="text1"/>
              </w:rPr>
            </w:pPr>
            <w:r w:rsidRPr="00CB4D21">
              <w:rPr>
                <w:rFonts w:ascii="Corbel" w:hAnsi="Corbel"/>
                <w:color w:val="000000" w:themeColor="text1"/>
              </w:rPr>
              <w:t>Mike Smyth</w:t>
            </w:r>
          </w:p>
          <w:p w14:paraId="30EB10D2" w14:textId="571332BE" w:rsidR="006174D6" w:rsidRPr="00CB4D21" w:rsidRDefault="00DE24E3" w:rsidP="00DE24E3">
            <w:pPr>
              <w:rPr>
                <w:rFonts w:ascii="Corbel" w:hAnsi="Corbel"/>
                <w:b/>
                <w:bCs/>
                <w:i/>
                <w:iCs/>
                <w:color w:val="000000" w:themeColor="text1"/>
              </w:rPr>
            </w:pPr>
            <w:r w:rsidRPr="00CB4D21">
              <w:rPr>
                <w:rFonts w:ascii="Corbel" w:hAnsi="Corbel"/>
                <w:i/>
                <w:iCs/>
                <w:color w:val="000000" w:themeColor="text1"/>
              </w:rPr>
              <w:t>Think Healthcare Team Leader</w:t>
            </w:r>
            <w:r w:rsidR="006174D6" w:rsidRPr="00CB4D21">
              <w:rPr>
                <w:rFonts w:ascii="Corbel" w:hAnsi="Corbel"/>
                <w:b/>
                <w:bCs/>
                <w:i/>
                <w:iCs/>
                <w:color w:val="000000" w:themeColor="text1"/>
              </w:rPr>
              <w:tab/>
            </w:r>
          </w:p>
          <w:p w14:paraId="6D22526C" w14:textId="77777777" w:rsidR="006174D6" w:rsidRPr="00CB4D21" w:rsidRDefault="006174D6" w:rsidP="006174D6">
            <w:pPr>
              <w:rPr>
                <w:rFonts w:ascii="Corbel" w:hAnsi="Corbel"/>
                <w:b/>
                <w:bCs/>
                <w:color w:val="000000" w:themeColor="text1"/>
              </w:rPr>
            </w:pPr>
          </w:p>
          <w:p w14:paraId="7528B78C" w14:textId="77777777" w:rsidR="006174D6" w:rsidRPr="00CB4D21" w:rsidRDefault="006174D6" w:rsidP="006174D6">
            <w:pPr>
              <w:rPr>
                <w:rFonts w:ascii="Corbel" w:hAnsi="Corbel"/>
                <w:b/>
                <w:bCs/>
                <w:color w:val="000000" w:themeColor="text1"/>
              </w:rPr>
            </w:pPr>
            <w:bookmarkStart w:id="3" w:name="_Hlk96691019"/>
            <w:r w:rsidRPr="00CB4D21">
              <w:rPr>
                <w:rFonts w:ascii="Corbel" w:hAnsi="Corbel"/>
                <w:b/>
                <w:bCs/>
                <w:color w:val="000000" w:themeColor="text1"/>
              </w:rPr>
              <w:t>Exponential-e</w:t>
            </w:r>
            <w:r w:rsidRPr="00CB4D21">
              <w:rPr>
                <w:rFonts w:ascii="Corbel" w:hAnsi="Corbel"/>
                <w:b/>
                <w:bCs/>
                <w:color w:val="000000" w:themeColor="text1"/>
              </w:rPr>
              <w:tab/>
            </w:r>
          </w:p>
          <w:bookmarkEnd w:id="3"/>
          <w:p w14:paraId="1DA3AF83" w14:textId="5550C1EE" w:rsidR="006174D6" w:rsidRPr="00CB4D21" w:rsidRDefault="006174D6" w:rsidP="006174D6">
            <w:pPr>
              <w:rPr>
                <w:rFonts w:ascii="Corbel" w:hAnsi="Corbel"/>
                <w:b/>
                <w:bCs/>
                <w:color w:val="000000" w:themeColor="text1"/>
              </w:rPr>
            </w:pPr>
            <w:r w:rsidRPr="00CB4D21">
              <w:rPr>
                <w:rFonts w:ascii="Corbel" w:hAnsi="Corbel"/>
                <w:b/>
                <w:bCs/>
                <w:color w:val="000000" w:themeColor="text1"/>
              </w:rPr>
              <w:t>Product: UC-One</w:t>
            </w:r>
          </w:p>
          <w:p w14:paraId="58C0F264" w14:textId="06E86B42" w:rsidR="006174D6" w:rsidRPr="00CB4D21" w:rsidRDefault="006174D6" w:rsidP="006174D6">
            <w:pPr>
              <w:rPr>
                <w:rFonts w:ascii="Corbel" w:hAnsi="Corbel"/>
                <w:color w:val="000000" w:themeColor="text1"/>
              </w:rPr>
            </w:pPr>
            <w:r w:rsidRPr="00CB4D21">
              <w:rPr>
                <w:rFonts w:ascii="Corbel" w:hAnsi="Corbel"/>
                <w:color w:val="000000" w:themeColor="text1"/>
              </w:rPr>
              <w:t>Tim Gilliatt</w:t>
            </w:r>
            <w:r w:rsidRPr="00CB4D21">
              <w:rPr>
                <w:rFonts w:ascii="Corbel" w:hAnsi="Corbel"/>
                <w:color w:val="000000" w:themeColor="text1"/>
              </w:rPr>
              <w:tab/>
            </w:r>
          </w:p>
          <w:p w14:paraId="7D1FDB96" w14:textId="203B8D75" w:rsidR="006174D6" w:rsidRPr="00685770" w:rsidRDefault="006174D6" w:rsidP="006174D6">
            <w:pPr>
              <w:rPr>
                <w:rFonts w:ascii="Corbel" w:hAnsi="Corbel"/>
                <w:b/>
                <w:bCs/>
                <w:i/>
                <w:iCs/>
                <w:color w:val="000000" w:themeColor="text1"/>
              </w:rPr>
            </w:pPr>
            <w:r w:rsidRPr="00CB4D21">
              <w:rPr>
                <w:rFonts w:ascii="Corbel" w:hAnsi="Corbel"/>
                <w:i/>
                <w:iCs/>
                <w:color w:val="000000" w:themeColor="text1"/>
              </w:rPr>
              <w:t>Public Sector Account Manager</w:t>
            </w:r>
            <w:r w:rsidRPr="00CB4D21">
              <w:rPr>
                <w:rFonts w:ascii="Corbel" w:hAnsi="Corbel"/>
                <w:b/>
                <w:bCs/>
                <w:i/>
                <w:iCs/>
                <w:color w:val="000000" w:themeColor="text1"/>
              </w:rPr>
              <w:t xml:space="preserve"> </w:t>
            </w:r>
            <w:r w:rsidRPr="00CB4D21">
              <w:rPr>
                <w:rFonts w:ascii="Corbel" w:hAnsi="Corbel"/>
                <w:color w:val="000000" w:themeColor="text1"/>
              </w:rPr>
              <w:tab/>
            </w:r>
          </w:p>
          <w:p w14:paraId="6462919E" w14:textId="77777777" w:rsidR="006174D6" w:rsidRPr="00CB4D21" w:rsidRDefault="006174D6" w:rsidP="006174D6">
            <w:pPr>
              <w:rPr>
                <w:rFonts w:ascii="Corbel" w:hAnsi="Corbel"/>
                <w:b/>
                <w:bCs/>
                <w:color w:val="000000" w:themeColor="text1"/>
              </w:rPr>
            </w:pPr>
          </w:p>
          <w:p w14:paraId="004E7433" w14:textId="77777777" w:rsidR="001A3782" w:rsidRPr="00CB4D21" w:rsidRDefault="001A3782" w:rsidP="001A3782">
            <w:pPr>
              <w:rPr>
                <w:rFonts w:ascii="Corbel" w:hAnsi="Corbel"/>
                <w:b/>
                <w:bCs/>
                <w:color w:val="000000" w:themeColor="text1"/>
              </w:rPr>
            </w:pPr>
            <w:bookmarkStart w:id="4" w:name="_Hlk96691024"/>
            <w:r w:rsidRPr="00CB4D21">
              <w:rPr>
                <w:rFonts w:ascii="Corbel" w:hAnsi="Corbel"/>
                <w:b/>
                <w:bCs/>
                <w:color w:val="000000" w:themeColor="text1"/>
              </w:rPr>
              <w:t>Gamma</w:t>
            </w:r>
          </w:p>
          <w:bookmarkEnd w:id="4"/>
          <w:p w14:paraId="5CCC88D0" w14:textId="77777777" w:rsidR="001A3782" w:rsidRPr="00CB4D21" w:rsidRDefault="001A3782" w:rsidP="001A3782">
            <w:pPr>
              <w:rPr>
                <w:rFonts w:ascii="Corbel" w:hAnsi="Corbel"/>
                <w:b/>
                <w:bCs/>
              </w:rPr>
            </w:pPr>
            <w:r w:rsidRPr="00CB4D21">
              <w:rPr>
                <w:rFonts w:ascii="Corbel" w:hAnsi="Corbel"/>
                <w:b/>
                <w:bCs/>
              </w:rPr>
              <w:t xml:space="preserve">Product: Horizon, the modern Primary Care telephony choice </w:t>
            </w:r>
          </w:p>
          <w:p w14:paraId="2DA98DEC" w14:textId="77777777" w:rsidR="001A3782" w:rsidRPr="00CB4D21" w:rsidRDefault="001A3782" w:rsidP="001A3782">
            <w:pPr>
              <w:rPr>
                <w:rFonts w:ascii="Corbel" w:hAnsi="Corbel"/>
                <w:color w:val="000000" w:themeColor="text1"/>
              </w:rPr>
            </w:pPr>
            <w:r w:rsidRPr="00CB4D21">
              <w:rPr>
                <w:rFonts w:ascii="Corbel" w:hAnsi="Corbel"/>
                <w:color w:val="000000" w:themeColor="text1"/>
              </w:rPr>
              <w:t>Amy Black</w:t>
            </w:r>
            <w:r w:rsidRPr="00CB4D21">
              <w:rPr>
                <w:rFonts w:ascii="Corbel" w:hAnsi="Corbel"/>
                <w:color w:val="000000" w:themeColor="text1"/>
              </w:rPr>
              <w:tab/>
            </w:r>
          </w:p>
          <w:p w14:paraId="2A6567DB" w14:textId="5CB67059" w:rsidR="006174D6" w:rsidRPr="00CB4D21" w:rsidRDefault="001A3782" w:rsidP="001A3782">
            <w:pPr>
              <w:rPr>
                <w:rFonts w:ascii="Corbel" w:hAnsi="Corbel"/>
                <w:b/>
                <w:bCs/>
                <w:i/>
                <w:iCs/>
                <w:color w:val="000000" w:themeColor="text1"/>
              </w:rPr>
            </w:pPr>
            <w:r w:rsidRPr="00CB4D21">
              <w:rPr>
                <w:i/>
                <w:iCs/>
              </w:rPr>
              <w:t>Business Development Executive</w:t>
            </w:r>
            <w:r w:rsidR="006174D6" w:rsidRPr="00CB4D21">
              <w:rPr>
                <w:rFonts w:ascii="Corbel" w:hAnsi="Corbel"/>
                <w:b/>
                <w:bCs/>
                <w:i/>
                <w:iCs/>
                <w:color w:val="000000" w:themeColor="text1"/>
              </w:rPr>
              <w:tab/>
            </w:r>
          </w:p>
          <w:p w14:paraId="421174FA" w14:textId="77777777" w:rsidR="006174D6" w:rsidRPr="00CB4D21" w:rsidRDefault="006174D6" w:rsidP="006174D6">
            <w:pPr>
              <w:rPr>
                <w:rFonts w:ascii="Corbel" w:hAnsi="Corbel"/>
                <w:b/>
                <w:bCs/>
                <w:color w:val="000000" w:themeColor="text1"/>
              </w:rPr>
            </w:pPr>
          </w:p>
          <w:p w14:paraId="524C9FB7" w14:textId="77777777" w:rsidR="006174D6" w:rsidRPr="00CB4D21" w:rsidRDefault="006174D6" w:rsidP="006174D6">
            <w:pPr>
              <w:rPr>
                <w:rFonts w:ascii="Corbel" w:hAnsi="Corbel"/>
                <w:b/>
                <w:bCs/>
                <w:color w:val="000000" w:themeColor="text1"/>
              </w:rPr>
            </w:pPr>
            <w:bookmarkStart w:id="5" w:name="_Hlk96691030"/>
            <w:r w:rsidRPr="00CB4D21">
              <w:rPr>
                <w:rFonts w:ascii="Corbel" w:hAnsi="Corbel"/>
                <w:b/>
                <w:bCs/>
                <w:color w:val="000000" w:themeColor="text1"/>
              </w:rPr>
              <w:t>Premier Choice Group</w:t>
            </w:r>
          </w:p>
          <w:bookmarkEnd w:id="5"/>
          <w:p w14:paraId="679112FA" w14:textId="11C58A1C" w:rsidR="006174D6" w:rsidRPr="00CB4D21" w:rsidRDefault="006174D6" w:rsidP="006174D6">
            <w:pPr>
              <w:rPr>
                <w:rFonts w:ascii="Corbel" w:hAnsi="Corbel"/>
                <w:b/>
                <w:bCs/>
                <w:color w:val="000000" w:themeColor="text1"/>
              </w:rPr>
            </w:pPr>
            <w:r w:rsidRPr="00CB4D21">
              <w:rPr>
                <w:rFonts w:ascii="Corbel" w:hAnsi="Corbel"/>
                <w:b/>
                <w:bCs/>
                <w:color w:val="000000" w:themeColor="text1"/>
              </w:rPr>
              <w:t>Product: Premier Patient Line</w:t>
            </w:r>
          </w:p>
          <w:p w14:paraId="41EA7179" w14:textId="042F2C36" w:rsidR="006174D6" w:rsidRPr="00CB4D21" w:rsidRDefault="006174D6" w:rsidP="006174D6">
            <w:pPr>
              <w:rPr>
                <w:rFonts w:ascii="Corbel" w:hAnsi="Corbel"/>
                <w:color w:val="000000" w:themeColor="text1"/>
              </w:rPr>
            </w:pPr>
            <w:r w:rsidRPr="00CB4D21">
              <w:rPr>
                <w:rFonts w:ascii="Corbel" w:hAnsi="Corbel"/>
                <w:color w:val="000000" w:themeColor="text1"/>
              </w:rPr>
              <w:t>James</w:t>
            </w:r>
            <w:r w:rsidR="0007675A" w:rsidRPr="00CB4D21">
              <w:rPr>
                <w:rFonts w:ascii="Corbel" w:hAnsi="Corbel"/>
                <w:color w:val="000000" w:themeColor="text1"/>
              </w:rPr>
              <w:t xml:space="preserve"> </w:t>
            </w:r>
            <w:r w:rsidRPr="00CB4D21">
              <w:rPr>
                <w:rFonts w:ascii="Corbel" w:hAnsi="Corbel"/>
                <w:color w:val="000000" w:themeColor="text1"/>
              </w:rPr>
              <w:t>Gargaro</w:t>
            </w:r>
            <w:r w:rsidRPr="00CB4D21">
              <w:rPr>
                <w:rFonts w:ascii="Corbel" w:hAnsi="Corbel"/>
                <w:color w:val="000000" w:themeColor="text1"/>
              </w:rPr>
              <w:tab/>
            </w:r>
          </w:p>
          <w:p w14:paraId="5A1007AC" w14:textId="77777777" w:rsidR="006174D6" w:rsidRPr="00CB4D21" w:rsidRDefault="006174D6" w:rsidP="006174D6">
            <w:pPr>
              <w:rPr>
                <w:rFonts w:ascii="Corbel" w:hAnsi="Corbel"/>
                <w:i/>
                <w:iCs/>
                <w:color w:val="000000" w:themeColor="text1"/>
              </w:rPr>
            </w:pPr>
            <w:r w:rsidRPr="00CB4D21">
              <w:rPr>
                <w:rFonts w:ascii="Corbel" w:hAnsi="Corbel"/>
                <w:i/>
                <w:iCs/>
                <w:color w:val="000000" w:themeColor="text1"/>
              </w:rPr>
              <w:t>Sales Manager</w:t>
            </w:r>
            <w:r w:rsidRPr="00CB4D21">
              <w:rPr>
                <w:rFonts w:ascii="Corbel" w:hAnsi="Corbel"/>
                <w:i/>
                <w:iCs/>
                <w:color w:val="000000" w:themeColor="text1"/>
              </w:rPr>
              <w:tab/>
            </w:r>
          </w:p>
          <w:p w14:paraId="123E9CCC" w14:textId="04AEC299" w:rsidR="006174D6" w:rsidRPr="00CB4D21" w:rsidRDefault="006174D6" w:rsidP="006174D6">
            <w:pPr>
              <w:rPr>
                <w:rFonts w:ascii="Corbel" w:hAnsi="Corbel"/>
                <w:color w:val="000000" w:themeColor="text1"/>
              </w:rPr>
            </w:pPr>
          </w:p>
        </w:tc>
      </w:tr>
      <w:tr w:rsidR="00050D11" w:rsidRPr="0010010D" w14:paraId="2F995958" w14:textId="77777777" w:rsidTr="00CB4D21">
        <w:trPr>
          <w:trHeight w:val="983"/>
        </w:trPr>
        <w:tc>
          <w:tcPr>
            <w:tcW w:w="1385" w:type="dxa"/>
          </w:tcPr>
          <w:p w14:paraId="3A6AE2B4" w14:textId="3FA5E60C" w:rsidR="00050D11" w:rsidRPr="00050D11" w:rsidRDefault="001C3D40">
            <w:pPr>
              <w:rPr>
                <w:rFonts w:ascii="Corbel" w:hAnsi="Corbel"/>
              </w:rPr>
            </w:pPr>
            <w:r>
              <w:rPr>
                <w:rFonts w:ascii="Corbel" w:hAnsi="Corbel"/>
              </w:rPr>
              <w:t>00:</w:t>
            </w:r>
            <w:r w:rsidR="00E41E49">
              <w:rPr>
                <w:rFonts w:ascii="Corbel" w:hAnsi="Corbel"/>
              </w:rPr>
              <w:t>24:31</w:t>
            </w:r>
          </w:p>
        </w:tc>
        <w:tc>
          <w:tcPr>
            <w:tcW w:w="2863" w:type="dxa"/>
          </w:tcPr>
          <w:p w14:paraId="72607F7A" w14:textId="0AF9AC80" w:rsidR="00050D11" w:rsidRDefault="00050D11" w:rsidP="001F33D8">
            <w:pPr>
              <w:ind w:left="38" w:hanging="38"/>
              <w:rPr>
                <w:rFonts w:ascii="Corbel" w:hAnsi="Corbel"/>
                <w:b/>
                <w:bCs/>
              </w:rPr>
            </w:pPr>
            <w:r w:rsidRPr="00050D11">
              <w:rPr>
                <w:rFonts w:ascii="Corbel" w:hAnsi="Corbel"/>
                <w:b/>
                <w:bCs/>
              </w:rPr>
              <w:t>Presentation</w:t>
            </w:r>
            <w:r w:rsidR="009C3CB0">
              <w:rPr>
                <w:rFonts w:ascii="Corbel" w:hAnsi="Corbel"/>
                <w:b/>
                <w:bCs/>
              </w:rPr>
              <w:t>:</w:t>
            </w:r>
          </w:p>
          <w:p w14:paraId="3187F818" w14:textId="68CA95A4" w:rsidR="00050D11" w:rsidRPr="00050D11" w:rsidRDefault="009321DB" w:rsidP="001F33D8">
            <w:pPr>
              <w:ind w:left="38" w:hanging="38"/>
              <w:rPr>
                <w:rFonts w:ascii="Corbel" w:hAnsi="Corbel"/>
              </w:rPr>
            </w:pPr>
            <w:r w:rsidRPr="009321DB">
              <w:rPr>
                <w:rFonts w:ascii="Corbel" w:hAnsi="Corbel"/>
              </w:rPr>
              <w:t>Taking an ICS wide approach to primary care telephony</w:t>
            </w:r>
          </w:p>
        </w:tc>
        <w:tc>
          <w:tcPr>
            <w:tcW w:w="5082" w:type="dxa"/>
          </w:tcPr>
          <w:p w14:paraId="1A61E223" w14:textId="6EC87911" w:rsidR="00050D11" w:rsidRPr="00CB4D21" w:rsidRDefault="00050D11" w:rsidP="006D57F3">
            <w:pPr>
              <w:rPr>
                <w:rFonts w:ascii="Corbel" w:hAnsi="Corbel"/>
                <w:b/>
                <w:bCs/>
                <w:color w:val="000000" w:themeColor="text1"/>
              </w:rPr>
            </w:pPr>
            <w:r w:rsidRPr="00CB4D21">
              <w:rPr>
                <w:rFonts w:ascii="Corbel" w:hAnsi="Corbel"/>
                <w:b/>
                <w:bCs/>
                <w:color w:val="000000" w:themeColor="text1"/>
              </w:rPr>
              <w:t>Brian Stennett</w:t>
            </w:r>
          </w:p>
          <w:p w14:paraId="53335B35" w14:textId="77777777" w:rsidR="009C3CB0" w:rsidRPr="00CB4D21" w:rsidRDefault="009C3CB0" w:rsidP="006D57F3">
            <w:pPr>
              <w:rPr>
                <w:rFonts w:ascii="Corbel" w:hAnsi="Corbel"/>
                <w:i/>
                <w:iCs/>
                <w:color w:val="000000" w:themeColor="text1"/>
                <w:lang w:val="en-US"/>
              </w:rPr>
            </w:pPr>
            <w:r w:rsidRPr="00CB4D21">
              <w:rPr>
                <w:rFonts w:ascii="Corbel" w:hAnsi="Corbel"/>
                <w:i/>
                <w:iCs/>
                <w:color w:val="000000" w:themeColor="text1"/>
                <w:lang w:val="en-US"/>
              </w:rPr>
              <w:t>NWL GP Telephony Lead, Digital First</w:t>
            </w:r>
          </w:p>
          <w:p w14:paraId="48458F5A" w14:textId="5376115C" w:rsidR="00050D11" w:rsidRPr="00CB4D21" w:rsidRDefault="00050D11" w:rsidP="006D57F3">
            <w:pPr>
              <w:rPr>
                <w:rFonts w:ascii="Corbel" w:hAnsi="Corbel"/>
                <w:color w:val="000000" w:themeColor="text1"/>
              </w:rPr>
            </w:pPr>
            <w:r w:rsidRPr="00CB4D21">
              <w:rPr>
                <w:rFonts w:ascii="Corbel" w:hAnsi="Corbel"/>
                <w:color w:val="000000" w:themeColor="text1"/>
              </w:rPr>
              <w:t>N</w:t>
            </w:r>
            <w:r w:rsidR="006F4D03" w:rsidRPr="00CB4D21">
              <w:rPr>
                <w:rFonts w:ascii="Corbel" w:hAnsi="Corbel"/>
                <w:color w:val="000000" w:themeColor="text1"/>
              </w:rPr>
              <w:t xml:space="preserve">orth </w:t>
            </w:r>
            <w:r w:rsidRPr="00CB4D21">
              <w:rPr>
                <w:rFonts w:ascii="Corbel" w:hAnsi="Corbel"/>
                <w:color w:val="000000" w:themeColor="text1"/>
              </w:rPr>
              <w:t>W</w:t>
            </w:r>
            <w:r w:rsidR="006F4D03" w:rsidRPr="00CB4D21">
              <w:rPr>
                <w:rFonts w:ascii="Corbel" w:hAnsi="Corbel"/>
                <w:color w:val="000000" w:themeColor="text1"/>
              </w:rPr>
              <w:t>est</w:t>
            </w:r>
            <w:r w:rsidRPr="00CB4D21">
              <w:rPr>
                <w:rFonts w:ascii="Corbel" w:hAnsi="Corbel"/>
                <w:color w:val="000000" w:themeColor="text1"/>
              </w:rPr>
              <w:t xml:space="preserve"> London CCG</w:t>
            </w:r>
          </w:p>
        </w:tc>
      </w:tr>
      <w:tr w:rsidR="00050D11" w:rsidRPr="0010010D" w14:paraId="73FFE908" w14:textId="77777777" w:rsidTr="004109F5">
        <w:trPr>
          <w:trHeight w:val="786"/>
        </w:trPr>
        <w:tc>
          <w:tcPr>
            <w:tcW w:w="1385" w:type="dxa"/>
          </w:tcPr>
          <w:p w14:paraId="31214F7C" w14:textId="32B5AFE8" w:rsidR="00050D11" w:rsidRPr="00050D11" w:rsidRDefault="00536317">
            <w:pPr>
              <w:rPr>
                <w:rFonts w:ascii="Corbel" w:hAnsi="Corbel"/>
              </w:rPr>
            </w:pPr>
            <w:r>
              <w:rPr>
                <w:rFonts w:ascii="Corbel" w:hAnsi="Corbel"/>
              </w:rPr>
              <w:lastRenderedPageBreak/>
              <w:t>00:34:07</w:t>
            </w:r>
          </w:p>
        </w:tc>
        <w:tc>
          <w:tcPr>
            <w:tcW w:w="2863" w:type="dxa"/>
          </w:tcPr>
          <w:p w14:paraId="65F31598" w14:textId="163EF09E" w:rsidR="00050D11" w:rsidRPr="00050D11" w:rsidRDefault="006174D6" w:rsidP="001F33D8">
            <w:pPr>
              <w:ind w:left="38" w:hanging="38"/>
              <w:rPr>
                <w:rFonts w:ascii="Corbel" w:hAnsi="Corbel"/>
                <w:b/>
                <w:bCs/>
              </w:rPr>
            </w:pPr>
            <w:r>
              <w:rPr>
                <w:rFonts w:ascii="Corbel" w:hAnsi="Corbel"/>
              </w:rPr>
              <w:t>Four</w:t>
            </w:r>
            <w:r w:rsidR="00050D11" w:rsidRPr="00050D11">
              <w:rPr>
                <w:rFonts w:ascii="Corbel" w:hAnsi="Corbel"/>
              </w:rPr>
              <w:t xml:space="preserve"> 2-minute pitches</w:t>
            </w:r>
            <w:r>
              <w:rPr>
                <w:rFonts w:ascii="Corbel" w:hAnsi="Corbel"/>
              </w:rPr>
              <w:t>*</w:t>
            </w:r>
          </w:p>
        </w:tc>
        <w:tc>
          <w:tcPr>
            <w:tcW w:w="5082" w:type="dxa"/>
          </w:tcPr>
          <w:p w14:paraId="17747942" w14:textId="77777777" w:rsidR="006174D6" w:rsidRPr="00CB4D21" w:rsidRDefault="006174D6" w:rsidP="006174D6">
            <w:pPr>
              <w:rPr>
                <w:rFonts w:ascii="Corbel" w:hAnsi="Corbel"/>
                <w:b/>
                <w:bCs/>
                <w:color w:val="000000" w:themeColor="text1"/>
              </w:rPr>
            </w:pPr>
            <w:bookmarkStart w:id="6" w:name="_Hlk96691047"/>
            <w:r w:rsidRPr="00CB4D21">
              <w:rPr>
                <w:rFonts w:ascii="Corbel" w:hAnsi="Corbel"/>
                <w:b/>
                <w:bCs/>
                <w:color w:val="000000" w:themeColor="text1"/>
              </w:rPr>
              <w:t>Voice Connect Ltd</w:t>
            </w:r>
          </w:p>
          <w:bookmarkEnd w:id="6"/>
          <w:p w14:paraId="533C2D3E" w14:textId="1FCCD3B2" w:rsidR="006174D6" w:rsidRPr="00CB4D21" w:rsidRDefault="006174D6" w:rsidP="006174D6">
            <w:pPr>
              <w:rPr>
                <w:rFonts w:ascii="Corbel" w:hAnsi="Corbel"/>
                <w:b/>
                <w:bCs/>
                <w:color w:val="000000" w:themeColor="text1"/>
              </w:rPr>
            </w:pPr>
            <w:r w:rsidRPr="00CB4D21">
              <w:rPr>
                <w:rFonts w:ascii="Corbel" w:hAnsi="Corbel"/>
                <w:b/>
                <w:bCs/>
                <w:color w:val="000000" w:themeColor="text1"/>
              </w:rPr>
              <w:t>Product:  Cloud Based Patient Partner with Automated Telephony Repeat Prescriptions Review and Ordering Service</w:t>
            </w:r>
          </w:p>
          <w:p w14:paraId="5FE50E5E" w14:textId="33D1F683" w:rsidR="006174D6" w:rsidRPr="00CB4D21" w:rsidRDefault="006174D6" w:rsidP="006174D6">
            <w:pPr>
              <w:rPr>
                <w:rFonts w:ascii="Corbel" w:hAnsi="Corbel"/>
                <w:color w:val="000000" w:themeColor="text1"/>
              </w:rPr>
            </w:pPr>
            <w:r w:rsidRPr="00CB4D21">
              <w:rPr>
                <w:rFonts w:ascii="Corbel" w:hAnsi="Corbel"/>
                <w:color w:val="000000" w:themeColor="text1"/>
              </w:rPr>
              <w:t>Paul Trayler</w:t>
            </w:r>
            <w:r w:rsidRPr="00CB4D21">
              <w:rPr>
                <w:rFonts w:ascii="Corbel" w:hAnsi="Corbel"/>
                <w:color w:val="000000" w:themeColor="text1"/>
              </w:rPr>
              <w:tab/>
            </w:r>
          </w:p>
          <w:p w14:paraId="4C5B844E" w14:textId="77777777" w:rsidR="006174D6" w:rsidRPr="00CB4D21" w:rsidRDefault="006174D6" w:rsidP="006174D6">
            <w:pPr>
              <w:rPr>
                <w:rFonts w:ascii="Corbel" w:hAnsi="Corbel"/>
                <w:i/>
                <w:iCs/>
                <w:color w:val="000000" w:themeColor="text1"/>
              </w:rPr>
            </w:pPr>
            <w:r w:rsidRPr="00CB4D21">
              <w:rPr>
                <w:rFonts w:ascii="Corbel" w:hAnsi="Corbel"/>
                <w:i/>
                <w:iCs/>
                <w:color w:val="000000" w:themeColor="text1"/>
              </w:rPr>
              <w:t>Sales Director</w:t>
            </w:r>
            <w:r w:rsidRPr="00CB4D21">
              <w:rPr>
                <w:rFonts w:ascii="Corbel" w:hAnsi="Corbel"/>
                <w:i/>
                <w:iCs/>
                <w:color w:val="000000" w:themeColor="text1"/>
              </w:rPr>
              <w:tab/>
            </w:r>
          </w:p>
          <w:p w14:paraId="1874CE43" w14:textId="77777777" w:rsidR="006174D6" w:rsidRPr="00CB4D21" w:rsidRDefault="006174D6" w:rsidP="006174D6">
            <w:pPr>
              <w:rPr>
                <w:rFonts w:ascii="Corbel" w:hAnsi="Corbel"/>
                <w:b/>
                <w:bCs/>
                <w:color w:val="000000" w:themeColor="text1"/>
              </w:rPr>
            </w:pPr>
          </w:p>
          <w:p w14:paraId="6AEC8E3C" w14:textId="77777777" w:rsidR="006174D6" w:rsidRPr="00CB4D21" w:rsidRDefault="006174D6" w:rsidP="006174D6">
            <w:pPr>
              <w:rPr>
                <w:rFonts w:ascii="Corbel" w:hAnsi="Corbel"/>
                <w:b/>
                <w:bCs/>
                <w:color w:val="000000" w:themeColor="text1"/>
              </w:rPr>
            </w:pPr>
            <w:bookmarkStart w:id="7" w:name="_Hlk96691052"/>
            <w:r w:rsidRPr="00CB4D21">
              <w:rPr>
                <w:rFonts w:ascii="Corbel" w:hAnsi="Corbel"/>
                <w:b/>
                <w:bCs/>
                <w:color w:val="000000" w:themeColor="text1"/>
              </w:rPr>
              <w:t>VTSL Limited</w:t>
            </w:r>
          </w:p>
          <w:bookmarkEnd w:id="7"/>
          <w:p w14:paraId="068CF0AB" w14:textId="7F7DBAEE" w:rsidR="006174D6" w:rsidRPr="00CB4D21" w:rsidRDefault="006174D6" w:rsidP="006174D6">
            <w:pPr>
              <w:rPr>
                <w:rFonts w:ascii="Corbel" w:hAnsi="Corbel"/>
                <w:b/>
                <w:bCs/>
                <w:color w:val="000000" w:themeColor="text1"/>
              </w:rPr>
            </w:pPr>
            <w:r w:rsidRPr="00CB4D21">
              <w:rPr>
                <w:rFonts w:ascii="Corbel" w:hAnsi="Corbel"/>
                <w:b/>
                <w:bCs/>
                <w:color w:val="000000" w:themeColor="text1"/>
              </w:rPr>
              <w:t>Product: GP Cloud Voice</w:t>
            </w:r>
          </w:p>
          <w:p w14:paraId="776D6662" w14:textId="71ADEE68" w:rsidR="006174D6" w:rsidRPr="00CB4D21" w:rsidRDefault="006174D6" w:rsidP="006174D6">
            <w:pPr>
              <w:rPr>
                <w:rFonts w:ascii="Corbel" w:hAnsi="Corbel"/>
                <w:b/>
                <w:bCs/>
                <w:color w:val="000000" w:themeColor="text1"/>
              </w:rPr>
            </w:pPr>
            <w:r w:rsidRPr="00CB4D21">
              <w:rPr>
                <w:rFonts w:ascii="Corbel" w:hAnsi="Corbel"/>
                <w:color w:val="000000" w:themeColor="text1"/>
              </w:rPr>
              <w:t>Rob Walton</w:t>
            </w:r>
            <w:r w:rsidRPr="00CB4D21">
              <w:rPr>
                <w:rFonts w:ascii="Corbel" w:hAnsi="Corbel"/>
                <w:b/>
                <w:bCs/>
                <w:color w:val="000000" w:themeColor="text1"/>
              </w:rPr>
              <w:tab/>
            </w:r>
            <w:r w:rsidRPr="00CB4D21">
              <w:rPr>
                <w:rFonts w:ascii="Corbel" w:hAnsi="Corbel"/>
                <w:b/>
                <w:bCs/>
                <w:color w:val="000000" w:themeColor="text1"/>
              </w:rPr>
              <w:tab/>
            </w:r>
          </w:p>
          <w:p w14:paraId="65614B5D" w14:textId="30F23DFC" w:rsidR="006174D6" w:rsidRPr="00CB4D21" w:rsidRDefault="00AC09B7" w:rsidP="006174D6">
            <w:pPr>
              <w:rPr>
                <w:rFonts w:ascii="Corbel" w:hAnsi="Corbel"/>
                <w:i/>
                <w:iCs/>
                <w:color w:val="000000" w:themeColor="text1"/>
              </w:rPr>
            </w:pPr>
            <w:r w:rsidRPr="00CB4D21">
              <w:rPr>
                <w:rFonts w:ascii="Corbel" w:hAnsi="Corbel"/>
                <w:i/>
                <w:iCs/>
                <w:color w:val="000000" w:themeColor="text1"/>
              </w:rPr>
              <w:t>CEO</w:t>
            </w:r>
          </w:p>
          <w:p w14:paraId="7AF667AB" w14:textId="77777777" w:rsidR="0007675A" w:rsidRPr="00CB4D21" w:rsidRDefault="0007675A" w:rsidP="006174D6">
            <w:pPr>
              <w:rPr>
                <w:rFonts w:ascii="Corbel" w:hAnsi="Corbel"/>
                <w:b/>
                <w:bCs/>
                <w:color w:val="000000" w:themeColor="text1"/>
              </w:rPr>
            </w:pPr>
          </w:p>
          <w:p w14:paraId="351FFE8E" w14:textId="77777777" w:rsidR="006174D6" w:rsidRPr="00CB4D21" w:rsidRDefault="006174D6" w:rsidP="006174D6">
            <w:pPr>
              <w:rPr>
                <w:rFonts w:ascii="Corbel" w:hAnsi="Corbel"/>
                <w:b/>
                <w:bCs/>
                <w:color w:val="000000" w:themeColor="text1"/>
              </w:rPr>
            </w:pPr>
            <w:bookmarkStart w:id="8" w:name="_Hlk96691057"/>
            <w:r w:rsidRPr="00CB4D21">
              <w:rPr>
                <w:rFonts w:ascii="Corbel" w:hAnsi="Corbel"/>
                <w:b/>
                <w:bCs/>
                <w:color w:val="000000" w:themeColor="text1"/>
              </w:rPr>
              <w:t>X-on</w:t>
            </w:r>
            <w:r w:rsidRPr="00CB4D21">
              <w:rPr>
                <w:rFonts w:ascii="Corbel" w:hAnsi="Corbel"/>
                <w:b/>
                <w:bCs/>
                <w:color w:val="000000" w:themeColor="text1"/>
              </w:rPr>
              <w:tab/>
            </w:r>
          </w:p>
          <w:bookmarkEnd w:id="8"/>
          <w:p w14:paraId="27756B53" w14:textId="38EF2CA0" w:rsidR="006174D6" w:rsidRPr="00CB4D21" w:rsidRDefault="006174D6" w:rsidP="006174D6">
            <w:pPr>
              <w:rPr>
                <w:rFonts w:ascii="Corbel" w:hAnsi="Corbel"/>
                <w:b/>
                <w:bCs/>
                <w:color w:val="000000" w:themeColor="text1"/>
              </w:rPr>
            </w:pPr>
            <w:r w:rsidRPr="00CB4D21">
              <w:rPr>
                <w:rFonts w:ascii="Corbel" w:hAnsi="Corbel"/>
                <w:b/>
                <w:bCs/>
                <w:color w:val="000000" w:themeColor="text1"/>
              </w:rPr>
              <w:t>Product: Surgery Connect Desktop App</w:t>
            </w:r>
          </w:p>
          <w:p w14:paraId="76D27C98" w14:textId="06E58E0A" w:rsidR="006174D6" w:rsidRPr="00CB4D21" w:rsidRDefault="006174D6" w:rsidP="006174D6">
            <w:pPr>
              <w:rPr>
                <w:rFonts w:ascii="Corbel" w:hAnsi="Corbel"/>
                <w:color w:val="000000" w:themeColor="text1"/>
              </w:rPr>
            </w:pPr>
            <w:r w:rsidRPr="00CB4D21">
              <w:rPr>
                <w:rFonts w:ascii="Corbel" w:hAnsi="Corbel"/>
                <w:color w:val="000000" w:themeColor="text1"/>
              </w:rPr>
              <w:t>Paul Bensley</w:t>
            </w:r>
            <w:r w:rsidRPr="00CB4D21">
              <w:rPr>
                <w:rFonts w:ascii="Corbel" w:hAnsi="Corbel"/>
                <w:color w:val="000000" w:themeColor="text1"/>
              </w:rPr>
              <w:tab/>
            </w:r>
          </w:p>
          <w:p w14:paraId="3216E150" w14:textId="323BA46F" w:rsidR="006174D6" w:rsidRPr="00CB4D21" w:rsidRDefault="006174D6" w:rsidP="006174D6">
            <w:pPr>
              <w:rPr>
                <w:rFonts w:ascii="Corbel" w:hAnsi="Corbel"/>
                <w:i/>
                <w:iCs/>
                <w:color w:val="000000" w:themeColor="text1"/>
              </w:rPr>
            </w:pPr>
            <w:r w:rsidRPr="00CB4D21">
              <w:rPr>
                <w:rFonts w:ascii="Corbel" w:hAnsi="Corbel"/>
                <w:i/>
                <w:iCs/>
                <w:color w:val="000000" w:themeColor="text1"/>
              </w:rPr>
              <w:t>Director</w:t>
            </w:r>
            <w:r w:rsidRPr="00CB4D21">
              <w:rPr>
                <w:rFonts w:ascii="Corbel" w:hAnsi="Corbel"/>
                <w:i/>
                <w:iCs/>
                <w:color w:val="000000" w:themeColor="text1"/>
              </w:rPr>
              <w:tab/>
            </w:r>
          </w:p>
          <w:p w14:paraId="0C99AF0E" w14:textId="77777777" w:rsidR="006174D6" w:rsidRPr="00CB4D21" w:rsidRDefault="006174D6" w:rsidP="006174D6">
            <w:pPr>
              <w:rPr>
                <w:rFonts w:ascii="Corbel" w:hAnsi="Corbel"/>
                <w:b/>
                <w:bCs/>
                <w:color w:val="000000" w:themeColor="text1"/>
              </w:rPr>
            </w:pPr>
          </w:p>
          <w:p w14:paraId="724BC526" w14:textId="77777777" w:rsidR="006174D6" w:rsidRPr="00CB4D21" w:rsidRDefault="006174D6" w:rsidP="006174D6">
            <w:pPr>
              <w:rPr>
                <w:rFonts w:ascii="Corbel" w:hAnsi="Corbel"/>
                <w:b/>
                <w:bCs/>
                <w:color w:val="000000" w:themeColor="text1"/>
              </w:rPr>
            </w:pPr>
            <w:bookmarkStart w:id="9" w:name="_Hlk96691062"/>
            <w:r w:rsidRPr="00CB4D21">
              <w:rPr>
                <w:rFonts w:ascii="Corbel" w:hAnsi="Corbel"/>
                <w:b/>
                <w:bCs/>
                <w:color w:val="000000" w:themeColor="text1"/>
              </w:rPr>
              <w:t>Yo Telecom</w:t>
            </w:r>
            <w:r w:rsidRPr="00CB4D21">
              <w:rPr>
                <w:rFonts w:ascii="Corbel" w:hAnsi="Corbel"/>
                <w:b/>
                <w:bCs/>
                <w:color w:val="000000" w:themeColor="text1"/>
              </w:rPr>
              <w:tab/>
            </w:r>
          </w:p>
          <w:bookmarkEnd w:id="9"/>
          <w:p w14:paraId="25FF4368" w14:textId="067CE495" w:rsidR="006174D6" w:rsidRPr="00CB4D21" w:rsidRDefault="006174D6" w:rsidP="006174D6">
            <w:pPr>
              <w:rPr>
                <w:rFonts w:ascii="Corbel" w:hAnsi="Corbel"/>
                <w:b/>
                <w:bCs/>
                <w:color w:val="000000" w:themeColor="text1"/>
              </w:rPr>
            </w:pPr>
            <w:r w:rsidRPr="00CB4D21">
              <w:rPr>
                <w:rFonts w:ascii="Corbel" w:hAnsi="Corbel"/>
                <w:b/>
                <w:bCs/>
                <w:color w:val="000000" w:themeColor="text1"/>
              </w:rPr>
              <w:t>Product: Bespoke Phone System</w:t>
            </w:r>
          </w:p>
          <w:p w14:paraId="10796887" w14:textId="732DA0FA" w:rsidR="006174D6" w:rsidRPr="00CB4D21" w:rsidRDefault="006174D6" w:rsidP="006174D6">
            <w:pPr>
              <w:rPr>
                <w:rFonts w:ascii="Corbel" w:hAnsi="Corbel"/>
                <w:color w:val="000000" w:themeColor="text1"/>
              </w:rPr>
            </w:pPr>
            <w:r w:rsidRPr="00CB4D21">
              <w:rPr>
                <w:rFonts w:ascii="Corbel" w:hAnsi="Corbel"/>
                <w:color w:val="000000" w:themeColor="text1"/>
              </w:rPr>
              <w:t>Daniel</w:t>
            </w:r>
            <w:r w:rsidR="00B91DEF">
              <w:rPr>
                <w:rFonts w:ascii="Corbel" w:hAnsi="Corbel"/>
                <w:color w:val="000000" w:themeColor="text1"/>
              </w:rPr>
              <w:t xml:space="preserve"> </w:t>
            </w:r>
            <w:r w:rsidRPr="00CB4D21">
              <w:rPr>
                <w:rFonts w:ascii="Corbel" w:hAnsi="Corbel"/>
                <w:color w:val="000000" w:themeColor="text1"/>
              </w:rPr>
              <w:t xml:space="preserve">Mills </w:t>
            </w:r>
            <w:r w:rsidRPr="00CB4D21">
              <w:rPr>
                <w:rFonts w:ascii="Corbel" w:hAnsi="Corbel"/>
                <w:color w:val="000000" w:themeColor="text1"/>
              </w:rPr>
              <w:tab/>
            </w:r>
          </w:p>
          <w:p w14:paraId="02AE1C2F" w14:textId="77777777" w:rsidR="006174D6" w:rsidRPr="00CB4D21" w:rsidRDefault="006174D6" w:rsidP="006174D6">
            <w:pPr>
              <w:rPr>
                <w:rFonts w:ascii="Corbel" w:hAnsi="Corbel"/>
                <w:b/>
                <w:bCs/>
                <w:i/>
                <w:iCs/>
                <w:color w:val="000000" w:themeColor="text1"/>
              </w:rPr>
            </w:pPr>
            <w:r w:rsidRPr="00CB4D21">
              <w:rPr>
                <w:rFonts w:ascii="Corbel" w:hAnsi="Corbel"/>
                <w:i/>
                <w:iCs/>
                <w:color w:val="000000" w:themeColor="text1"/>
              </w:rPr>
              <w:t>Senior Consultant</w:t>
            </w:r>
            <w:r w:rsidRPr="00CB4D21">
              <w:rPr>
                <w:rFonts w:ascii="Corbel" w:hAnsi="Corbel"/>
                <w:b/>
                <w:bCs/>
                <w:i/>
                <w:iCs/>
                <w:color w:val="000000" w:themeColor="text1"/>
              </w:rPr>
              <w:tab/>
            </w:r>
          </w:p>
          <w:p w14:paraId="39906859" w14:textId="7AAED125" w:rsidR="006174D6" w:rsidRPr="00CB4D21" w:rsidRDefault="006174D6" w:rsidP="006174D6">
            <w:pPr>
              <w:rPr>
                <w:rFonts w:ascii="Corbel" w:hAnsi="Corbel"/>
                <w:b/>
                <w:bCs/>
                <w:color w:val="000000" w:themeColor="text1"/>
              </w:rPr>
            </w:pPr>
          </w:p>
        </w:tc>
      </w:tr>
      <w:tr w:rsidR="001E6F2F" w:rsidRPr="0010010D" w14:paraId="024FF868" w14:textId="77777777" w:rsidTr="003B5461">
        <w:trPr>
          <w:trHeight w:val="1573"/>
        </w:trPr>
        <w:tc>
          <w:tcPr>
            <w:tcW w:w="1385" w:type="dxa"/>
          </w:tcPr>
          <w:p w14:paraId="7E677BAF" w14:textId="6BDFF636" w:rsidR="001E6F2F" w:rsidRPr="00050D11" w:rsidRDefault="00A20FEB" w:rsidP="001E6F2F">
            <w:pPr>
              <w:rPr>
                <w:rFonts w:ascii="Corbel" w:hAnsi="Corbel"/>
              </w:rPr>
            </w:pPr>
            <w:bookmarkStart w:id="10" w:name="_Hlk95480686"/>
            <w:r>
              <w:rPr>
                <w:rFonts w:ascii="Corbel" w:hAnsi="Corbel"/>
              </w:rPr>
              <w:t>00:41:</w:t>
            </w:r>
            <w:r w:rsidR="00641FAC">
              <w:rPr>
                <w:rFonts w:ascii="Corbel" w:hAnsi="Corbel"/>
              </w:rPr>
              <w:t>02</w:t>
            </w:r>
          </w:p>
        </w:tc>
        <w:tc>
          <w:tcPr>
            <w:tcW w:w="2863" w:type="dxa"/>
          </w:tcPr>
          <w:p w14:paraId="6002538D" w14:textId="77777777" w:rsidR="009C3CB0" w:rsidRDefault="009C3CB0" w:rsidP="001E6F2F">
            <w:pPr>
              <w:ind w:left="38" w:hanging="38"/>
              <w:rPr>
                <w:rFonts w:ascii="Corbel" w:hAnsi="Corbel"/>
                <w:b/>
                <w:bCs/>
              </w:rPr>
            </w:pPr>
            <w:r>
              <w:rPr>
                <w:rFonts w:ascii="Corbel" w:hAnsi="Corbel"/>
                <w:b/>
                <w:bCs/>
              </w:rPr>
              <w:t>Presentation:</w:t>
            </w:r>
          </w:p>
          <w:p w14:paraId="6300DECF" w14:textId="6CF82000" w:rsidR="001E6F2F" w:rsidRPr="009C3CB0" w:rsidRDefault="003A4A45" w:rsidP="001E6F2F">
            <w:pPr>
              <w:ind w:left="38" w:hanging="38"/>
              <w:rPr>
                <w:rFonts w:ascii="Corbel" w:hAnsi="Corbel"/>
              </w:rPr>
            </w:pPr>
            <w:r w:rsidRPr="003A4A45">
              <w:rPr>
                <w:rFonts w:ascii="Corbel" w:hAnsi="Corbel"/>
              </w:rPr>
              <w:t>Advanced Telephony National Update</w:t>
            </w:r>
            <w:r w:rsidR="009C3CB0" w:rsidRPr="009C3CB0">
              <w:rPr>
                <w:rFonts w:ascii="Corbel" w:hAnsi="Corbel"/>
              </w:rPr>
              <w:t xml:space="preserve"> </w:t>
            </w:r>
          </w:p>
        </w:tc>
        <w:tc>
          <w:tcPr>
            <w:tcW w:w="5082" w:type="dxa"/>
          </w:tcPr>
          <w:p w14:paraId="7A5E69F7" w14:textId="3BC1595C" w:rsidR="006F4D03" w:rsidRPr="00CB4D21" w:rsidRDefault="006F4D03" w:rsidP="001D6152">
            <w:pPr>
              <w:rPr>
                <w:rFonts w:ascii="Corbel" w:hAnsi="Corbel"/>
                <w:b/>
                <w:bCs/>
              </w:rPr>
            </w:pPr>
            <w:r w:rsidRPr="00CB4D21">
              <w:rPr>
                <w:rFonts w:ascii="Corbel" w:hAnsi="Corbel"/>
                <w:b/>
                <w:bCs/>
              </w:rPr>
              <w:t>Nikki Hinchley</w:t>
            </w:r>
          </w:p>
          <w:p w14:paraId="7918F557" w14:textId="77777777" w:rsidR="006F4D03" w:rsidRPr="00CB4D21" w:rsidRDefault="006F4D03" w:rsidP="001E6F2F">
            <w:pPr>
              <w:rPr>
                <w:rFonts w:ascii="Corbel" w:hAnsi="Corbel"/>
                <w:i/>
                <w:iCs/>
              </w:rPr>
            </w:pPr>
            <w:r w:rsidRPr="00CB4D21">
              <w:rPr>
                <w:rFonts w:ascii="Corbel" w:hAnsi="Corbel"/>
                <w:i/>
                <w:iCs/>
              </w:rPr>
              <w:t>Head of GPIT Transformation, Digital Primary Care</w:t>
            </w:r>
          </w:p>
          <w:p w14:paraId="33709D51" w14:textId="4DFC4B92" w:rsidR="00EB62E4" w:rsidRPr="009E4C3A" w:rsidRDefault="006F4D03" w:rsidP="008743B2">
            <w:pPr>
              <w:rPr>
                <w:rFonts w:ascii="Corbel" w:hAnsi="Corbel"/>
              </w:rPr>
            </w:pPr>
            <w:r w:rsidRPr="00CB4D21">
              <w:rPr>
                <w:rFonts w:ascii="Corbel" w:hAnsi="Corbel"/>
              </w:rPr>
              <w:t>NHS Transformation Directorate / NHS England &amp; NHS Improvement</w:t>
            </w:r>
          </w:p>
        </w:tc>
      </w:tr>
      <w:bookmarkEnd w:id="10"/>
      <w:tr w:rsidR="001E6F2F" w:rsidRPr="0010010D" w14:paraId="0C004C7C" w14:textId="77777777" w:rsidTr="003B5461">
        <w:trPr>
          <w:trHeight w:val="702"/>
        </w:trPr>
        <w:tc>
          <w:tcPr>
            <w:tcW w:w="1385" w:type="dxa"/>
          </w:tcPr>
          <w:p w14:paraId="030050BA" w14:textId="102008CC" w:rsidR="001E6F2F" w:rsidRPr="00050D11" w:rsidRDefault="00085E58" w:rsidP="001E6F2F">
            <w:pPr>
              <w:rPr>
                <w:rFonts w:ascii="Corbel" w:hAnsi="Corbel"/>
              </w:rPr>
            </w:pPr>
            <w:r>
              <w:rPr>
                <w:rFonts w:ascii="Corbel" w:hAnsi="Corbel"/>
              </w:rPr>
              <w:t>00:47:27</w:t>
            </w:r>
          </w:p>
        </w:tc>
        <w:tc>
          <w:tcPr>
            <w:tcW w:w="2863" w:type="dxa"/>
          </w:tcPr>
          <w:p w14:paraId="3E2597F5" w14:textId="1ACDF29D" w:rsidR="001E6F2F" w:rsidRPr="00050D11" w:rsidRDefault="001E6F2F" w:rsidP="001E6F2F">
            <w:pPr>
              <w:rPr>
                <w:rFonts w:ascii="Corbel" w:hAnsi="Corbel"/>
                <w:b/>
                <w:bCs/>
              </w:rPr>
            </w:pPr>
            <w:r w:rsidRPr="00050D11">
              <w:rPr>
                <w:rFonts w:ascii="Corbel" w:hAnsi="Corbel"/>
                <w:b/>
                <w:bCs/>
              </w:rPr>
              <w:t>Panel discussion and Q&amp;A session</w:t>
            </w:r>
          </w:p>
        </w:tc>
        <w:tc>
          <w:tcPr>
            <w:tcW w:w="5082" w:type="dxa"/>
          </w:tcPr>
          <w:p w14:paraId="4343682D" w14:textId="5F09642C" w:rsidR="001E6F2F" w:rsidRPr="00CB4D21" w:rsidRDefault="001E6F2F" w:rsidP="001E6F2F">
            <w:pPr>
              <w:rPr>
                <w:rFonts w:ascii="Corbel" w:hAnsi="Corbel"/>
                <w:color w:val="000000" w:themeColor="text1"/>
              </w:rPr>
            </w:pPr>
            <w:r w:rsidRPr="00CB4D21">
              <w:rPr>
                <w:rFonts w:ascii="Corbel" w:hAnsi="Corbel"/>
                <w:color w:val="000000" w:themeColor="text1"/>
              </w:rPr>
              <w:t>Speakers and Chair to take questions from the audience</w:t>
            </w:r>
          </w:p>
        </w:tc>
      </w:tr>
      <w:tr w:rsidR="001E6F2F" w:rsidRPr="0010010D" w14:paraId="6218FAD7" w14:textId="77777777" w:rsidTr="004109F5">
        <w:trPr>
          <w:trHeight w:val="525"/>
        </w:trPr>
        <w:tc>
          <w:tcPr>
            <w:tcW w:w="1385" w:type="dxa"/>
          </w:tcPr>
          <w:p w14:paraId="0282E520" w14:textId="7976903F" w:rsidR="001E6F2F" w:rsidRPr="00050D11" w:rsidRDefault="00A21100" w:rsidP="001E6F2F">
            <w:pPr>
              <w:rPr>
                <w:rFonts w:ascii="Corbel" w:hAnsi="Corbel"/>
              </w:rPr>
            </w:pPr>
            <w:r>
              <w:rPr>
                <w:rFonts w:ascii="Corbel" w:hAnsi="Corbel"/>
              </w:rPr>
              <w:t>01:</w:t>
            </w:r>
            <w:r w:rsidR="000E033F">
              <w:rPr>
                <w:rFonts w:ascii="Corbel" w:hAnsi="Corbel"/>
              </w:rPr>
              <w:t>16:13</w:t>
            </w:r>
          </w:p>
        </w:tc>
        <w:tc>
          <w:tcPr>
            <w:tcW w:w="2863" w:type="dxa"/>
          </w:tcPr>
          <w:p w14:paraId="729CB950" w14:textId="002DE5A4" w:rsidR="001E6F2F" w:rsidRPr="00050D11" w:rsidRDefault="001E6F2F" w:rsidP="001E6F2F">
            <w:pPr>
              <w:rPr>
                <w:rFonts w:ascii="Corbel" w:hAnsi="Corbel"/>
                <w:b/>
                <w:bCs/>
              </w:rPr>
            </w:pPr>
            <w:r w:rsidRPr="00050D11">
              <w:rPr>
                <w:rFonts w:ascii="Corbel" w:hAnsi="Corbel"/>
                <w:b/>
                <w:bCs/>
              </w:rPr>
              <w:t>Closing remarks</w:t>
            </w:r>
          </w:p>
        </w:tc>
        <w:tc>
          <w:tcPr>
            <w:tcW w:w="5082" w:type="dxa"/>
          </w:tcPr>
          <w:p w14:paraId="017E3737" w14:textId="226E1ADF" w:rsidR="001E6F2F" w:rsidRPr="00CB4D21" w:rsidRDefault="001E6F2F" w:rsidP="001E6F2F">
            <w:pPr>
              <w:rPr>
                <w:rFonts w:ascii="Corbel" w:hAnsi="Corbel"/>
                <w:color w:val="000000" w:themeColor="text1"/>
              </w:rPr>
            </w:pPr>
            <w:r w:rsidRPr="00CB4D21">
              <w:rPr>
                <w:rFonts w:ascii="Corbel" w:hAnsi="Corbel"/>
                <w:color w:val="000000" w:themeColor="text1"/>
              </w:rPr>
              <w:t>Chair</w:t>
            </w:r>
          </w:p>
        </w:tc>
      </w:tr>
      <w:bookmarkEnd w:id="0"/>
    </w:tbl>
    <w:p w14:paraId="70E81137" w14:textId="11E9560E" w:rsidR="00EB62E4" w:rsidRDefault="00EB62E4" w:rsidP="009E4C3A">
      <w:pPr>
        <w:pStyle w:val="NormalWeb"/>
        <w:spacing w:before="0" w:beforeAutospacing="0" w:after="0" w:afterAutospacing="0"/>
        <w:rPr>
          <w:rFonts w:asciiTheme="minorHAnsi" w:hAnsiTheme="minorHAnsi" w:cstheme="minorHAnsi"/>
          <w:sz w:val="28"/>
          <w:szCs w:val="28"/>
        </w:rPr>
      </w:pPr>
    </w:p>
    <w:p w14:paraId="3F97204B" w14:textId="77777777" w:rsidR="00EB62E4" w:rsidRPr="009E4C3A" w:rsidRDefault="00EB62E4" w:rsidP="009E4C3A">
      <w:pPr>
        <w:pStyle w:val="NormalWeb"/>
        <w:spacing w:before="0" w:beforeAutospacing="0" w:after="0" w:afterAutospacing="0"/>
        <w:rPr>
          <w:rFonts w:asciiTheme="minorHAnsi" w:hAnsiTheme="minorHAnsi" w:cstheme="minorHAnsi"/>
          <w:sz w:val="28"/>
          <w:szCs w:val="28"/>
        </w:rPr>
      </w:pPr>
    </w:p>
    <w:tbl>
      <w:tblPr>
        <w:tblStyle w:val="TableGrid"/>
        <w:tblW w:w="9351" w:type="dxa"/>
        <w:tblLook w:val="04A0" w:firstRow="1" w:lastRow="0" w:firstColumn="1" w:lastColumn="0" w:noHBand="0" w:noVBand="1"/>
      </w:tblPr>
      <w:tblGrid>
        <w:gridCol w:w="9351"/>
      </w:tblGrid>
      <w:tr w:rsidR="009E4C3A" w14:paraId="2BF8F507" w14:textId="77777777" w:rsidTr="00EB62E4">
        <w:trPr>
          <w:trHeight w:val="2220"/>
        </w:trPr>
        <w:tc>
          <w:tcPr>
            <w:tcW w:w="9351" w:type="dxa"/>
            <w:vAlign w:val="center"/>
          </w:tcPr>
          <w:p w14:paraId="47E80AF3" w14:textId="4F216BE2" w:rsidR="009E4C3A" w:rsidRPr="00EB62E4" w:rsidRDefault="009E4C3A" w:rsidP="00EB62E4">
            <w:pPr>
              <w:pStyle w:val="NormalWeb"/>
              <w:rPr>
                <w:rFonts w:ascii="Corbel" w:hAnsi="Corbel" w:cstheme="minorHAnsi"/>
                <w:sz w:val="24"/>
                <w:szCs w:val="24"/>
              </w:rPr>
            </w:pPr>
            <w:r w:rsidRPr="00EB62E4">
              <w:rPr>
                <w:rFonts w:ascii="Corbel" w:hAnsi="Corbel" w:cstheme="minorHAnsi"/>
                <w:sz w:val="24"/>
                <w:szCs w:val="24"/>
              </w:rPr>
              <w:t>* The Health Innovation Network and NHS England do not endorse or recommend any of the commercial innovations showcased at this Innovation Exchange event. T</w:t>
            </w:r>
            <w:r w:rsidRPr="00EB62E4">
              <w:rPr>
                <w:rFonts w:ascii="Corbel" w:hAnsi="Corbel" w:cstheme="minorHAnsi"/>
                <w:color w:val="201F1E"/>
                <w:sz w:val="24"/>
                <w:szCs w:val="24"/>
                <w:shd w:val="clear" w:color="auto" w:fill="FFFFFF"/>
              </w:rPr>
              <w:t xml:space="preserve">he innovations referred to at the event are not preferred suppliers and there are other solutions that can support the challenges identified. This event is intended to inspire people as to how innovations can support health system problems, rather than endorse any specific solutions, </w:t>
            </w:r>
            <w:r w:rsidRPr="00EB62E4">
              <w:rPr>
                <w:rFonts w:ascii="Corbel" w:hAnsi="Corbel" w:cstheme="minorHAnsi"/>
                <w:sz w:val="24"/>
                <w:szCs w:val="24"/>
              </w:rPr>
              <w:t>with the sole intended purpose to be for guidance only.</w:t>
            </w:r>
          </w:p>
        </w:tc>
      </w:tr>
    </w:tbl>
    <w:p w14:paraId="5E26854D" w14:textId="77777777" w:rsidR="009E4C3A" w:rsidRPr="00EB62E4" w:rsidRDefault="009E4C3A" w:rsidP="009E4C3A">
      <w:pPr>
        <w:pStyle w:val="NormalWeb"/>
        <w:rPr>
          <w:rFonts w:asciiTheme="minorHAnsi" w:hAnsiTheme="minorHAnsi" w:cstheme="minorHAnsi"/>
          <w:sz w:val="16"/>
          <w:szCs w:val="16"/>
        </w:rPr>
      </w:pPr>
    </w:p>
    <w:sectPr w:rsidR="009E4C3A" w:rsidRPr="00EB62E4" w:rsidSect="00EB62E4">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F17A" w14:textId="77777777" w:rsidR="00EA20A9" w:rsidRDefault="00EA20A9" w:rsidP="001E6F2F">
      <w:pPr>
        <w:spacing w:after="0" w:line="240" w:lineRule="auto"/>
      </w:pPr>
      <w:r>
        <w:separator/>
      </w:r>
    </w:p>
  </w:endnote>
  <w:endnote w:type="continuationSeparator" w:id="0">
    <w:p w14:paraId="6485D949" w14:textId="77777777" w:rsidR="00EA20A9" w:rsidRDefault="00EA20A9" w:rsidP="001E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1574" w14:textId="77777777" w:rsidR="001E6F2F" w:rsidRDefault="001E6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4521" w14:textId="77777777" w:rsidR="001E6F2F" w:rsidRDefault="001E6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6624" w14:textId="77777777" w:rsidR="001E6F2F" w:rsidRDefault="001E6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EDE9" w14:textId="77777777" w:rsidR="00EA20A9" w:rsidRDefault="00EA20A9" w:rsidP="001E6F2F">
      <w:pPr>
        <w:spacing w:after="0" w:line="240" w:lineRule="auto"/>
      </w:pPr>
      <w:r>
        <w:separator/>
      </w:r>
    </w:p>
  </w:footnote>
  <w:footnote w:type="continuationSeparator" w:id="0">
    <w:p w14:paraId="661743F3" w14:textId="77777777" w:rsidR="00EA20A9" w:rsidRDefault="00EA20A9" w:rsidP="001E6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E693" w14:textId="21AC1BCC" w:rsidR="001E6F2F" w:rsidRDefault="001E6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47E2" w14:textId="62B32AC3" w:rsidR="001E6F2F" w:rsidRDefault="001E6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064E" w14:textId="0727EC97" w:rsidR="001E6F2F" w:rsidRDefault="001E6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06F88"/>
    <w:multiLevelType w:val="hybridMultilevel"/>
    <w:tmpl w:val="F0EE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5D"/>
    <w:rsid w:val="000268EC"/>
    <w:rsid w:val="00030A97"/>
    <w:rsid w:val="00031DE6"/>
    <w:rsid w:val="00036D9E"/>
    <w:rsid w:val="00050D11"/>
    <w:rsid w:val="00051DBE"/>
    <w:rsid w:val="0007675A"/>
    <w:rsid w:val="00085E58"/>
    <w:rsid w:val="000E033F"/>
    <w:rsid w:val="000E5852"/>
    <w:rsid w:val="000F7690"/>
    <w:rsid w:val="0010010D"/>
    <w:rsid w:val="001125C5"/>
    <w:rsid w:val="00113666"/>
    <w:rsid w:val="0013494B"/>
    <w:rsid w:val="001570AD"/>
    <w:rsid w:val="00167F3E"/>
    <w:rsid w:val="001A3782"/>
    <w:rsid w:val="001B30C2"/>
    <w:rsid w:val="001B48DD"/>
    <w:rsid w:val="001C3D40"/>
    <w:rsid w:val="001C5319"/>
    <w:rsid w:val="001C6D01"/>
    <w:rsid w:val="001D6152"/>
    <w:rsid w:val="001E17C0"/>
    <w:rsid w:val="001E6F2F"/>
    <w:rsid w:val="001F33D8"/>
    <w:rsid w:val="002069B0"/>
    <w:rsid w:val="00206FE3"/>
    <w:rsid w:val="002228D6"/>
    <w:rsid w:val="00243602"/>
    <w:rsid w:val="00243F42"/>
    <w:rsid w:val="00252B43"/>
    <w:rsid w:val="002B1EC9"/>
    <w:rsid w:val="002B6EC9"/>
    <w:rsid w:val="00314EFC"/>
    <w:rsid w:val="00331E5D"/>
    <w:rsid w:val="00333E3D"/>
    <w:rsid w:val="0039508A"/>
    <w:rsid w:val="003950A7"/>
    <w:rsid w:val="003A4A45"/>
    <w:rsid w:val="003A677A"/>
    <w:rsid w:val="003B5461"/>
    <w:rsid w:val="003E74FB"/>
    <w:rsid w:val="0040373F"/>
    <w:rsid w:val="004109F5"/>
    <w:rsid w:val="00426F55"/>
    <w:rsid w:val="004434F5"/>
    <w:rsid w:val="0046573F"/>
    <w:rsid w:val="004977B7"/>
    <w:rsid w:val="004D761D"/>
    <w:rsid w:val="0050011B"/>
    <w:rsid w:val="00504E3D"/>
    <w:rsid w:val="0051269B"/>
    <w:rsid w:val="00536317"/>
    <w:rsid w:val="00547305"/>
    <w:rsid w:val="00555F04"/>
    <w:rsid w:val="00582624"/>
    <w:rsid w:val="005B2246"/>
    <w:rsid w:val="005D3366"/>
    <w:rsid w:val="005F75E3"/>
    <w:rsid w:val="006174D6"/>
    <w:rsid w:val="00641FAC"/>
    <w:rsid w:val="00685770"/>
    <w:rsid w:val="006B6418"/>
    <w:rsid w:val="006D57F3"/>
    <w:rsid w:val="006E0143"/>
    <w:rsid w:val="006E5B47"/>
    <w:rsid w:val="006F3B0E"/>
    <w:rsid w:val="006F4D03"/>
    <w:rsid w:val="00744F5C"/>
    <w:rsid w:val="007559F8"/>
    <w:rsid w:val="00762B72"/>
    <w:rsid w:val="00771172"/>
    <w:rsid w:val="0079107A"/>
    <w:rsid w:val="00807459"/>
    <w:rsid w:val="00812F8F"/>
    <w:rsid w:val="00814046"/>
    <w:rsid w:val="00833FAA"/>
    <w:rsid w:val="008743B2"/>
    <w:rsid w:val="008A0CD4"/>
    <w:rsid w:val="008C33DE"/>
    <w:rsid w:val="008F106E"/>
    <w:rsid w:val="00926BFA"/>
    <w:rsid w:val="009321DB"/>
    <w:rsid w:val="009449E9"/>
    <w:rsid w:val="009701C7"/>
    <w:rsid w:val="00981A29"/>
    <w:rsid w:val="00985AE3"/>
    <w:rsid w:val="0099524F"/>
    <w:rsid w:val="009B17E2"/>
    <w:rsid w:val="009B42ED"/>
    <w:rsid w:val="009C3C6C"/>
    <w:rsid w:val="009C3CB0"/>
    <w:rsid w:val="009E34E6"/>
    <w:rsid w:val="009E4C3A"/>
    <w:rsid w:val="00A066E9"/>
    <w:rsid w:val="00A20FEB"/>
    <w:rsid w:val="00A21100"/>
    <w:rsid w:val="00A214CC"/>
    <w:rsid w:val="00A329E4"/>
    <w:rsid w:val="00A52718"/>
    <w:rsid w:val="00A7467B"/>
    <w:rsid w:val="00A95C71"/>
    <w:rsid w:val="00AC09B7"/>
    <w:rsid w:val="00AC30B7"/>
    <w:rsid w:val="00AD2BAA"/>
    <w:rsid w:val="00AF1E38"/>
    <w:rsid w:val="00B10719"/>
    <w:rsid w:val="00B8134B"/>
    <w:rsid w:val="00B91DEF"/>
    <w:rsid w:val="00BA5902"/>
    <w:rsid w:val="00BE430C"/>
    <w:rsid w:val="00BE60F4"/>
    <w:rsid w:val="00C10F79"/>
    <w:rsid w:val="00C1669F"/>
    <w:rsid w:val="00C204FC"/>
    <w:rsid w:val="00C51CE5"/>
    <w:rsid w:val="00C67324"/>
    <w:rsid w:val="00C77A25"/>
    <w:rsid w:val="00C84AFF"/>
    <w:rsid w:val="00CB3B16"/>
    <w:rsid w:val="00CB4D21"/>
    <w:rsid w:val="00CF0E44"/>
    <w:rsid w:val="00CF2D8B"/>
    <w:rsid w:val="00D07051"/>
    <w:rsid w:val="00D66D3E"/>
    <w:rsid w:val="00DA32D9"/>
    <w:rsid w:val="00DC593F"/>
    <w:rsid w:val="00DD2DF2"/>
    <w:rsid w:val="00DE24E3"/>
    <w:rsid w:val="00E30D66"/>
    <w:rsid w:val="00E328DE"/>
    <w:rsid w:val="00E41E49"/>
    <w:rsid w:val="00E538E2"/>
    <w:rsid w:val="00E8369B"/>
    <w:rsid w:val="00E84DA7"/>
    <w:rsid w:val="00EA20A9"/>
    <w:rsid w:val="00EB62E4"/>
    <w:rsid w:val="00EC1AAA"/>
    <w:rsid w:val="00ED3DC2"/>
    <w:rsid w:val="00F3356F"/>
    <w:rsid w:val="00F644B2"/>
    <w:rsid w:val="00F67419"/>
    <w:rsid w:val="00F67A70"/>
    <w:rsid w:val="00F70761"/>
    <w:rsid w:val="00F7229C"/>
    <w:rsid w:val="00F72B94"/>
    <w:rsid w:val="00F74365"/>
    <w:rsid w:val="00F748BC"/>
    <w:rsid w:val="00FC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52BC3"/>
  <w15:docId w15:val="{808E1094-257C-4525-9F66-07661447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5D"/>
    <w:pPr>
      <w:ind w:left="720"/>
      <w:contextualSpacing/>
    </w:pPr>
  </w:style>
  <w:style w:type="paragraph" w:styleId="BalloonText">
    <w:name w:val="Balloon Text"/>
    <w:basedOn w:val="Normal"/>
    <w:link w:val="BalloonTextChar"/>
    <w:uiPriority w:val="99"/>
    <w:semiHidden/>
    <w:unhideWhenUsed/>
    <w:rsid w:val="0033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3D"/>
    <w:rPr>
      <w:rFonts w:ascii="Segoe UI" w:hAnsi="Segoe UI" w:cs="Segoe UI"/>
      <w:sz w:val="18"/>
      <w:szCs w:val="18"/>
    </w:rPr>
  </w:style>
  <w:style w:type="character" w:styleId="Hyperlink">
    <w:name w:val="Hyperlink"/>
    <w:basedOn w:val="DefaultParagraphFont"/>
    <w:uiPriority w:val="99"/>
    <w:semiHidden/>
    <w:unhideWhenUsed/>
    <w:rsid w:val="00A95C71"/>
    <w:rPr>
      <w:color w:val="0000FF"/>
      <w:u w:val="single"/>
    </w:rPr>
  </w:style>
  <w:style w:type="paragraph" w:styleId="Header">
    <w:name w:val="header"/>
    <w:basedOn w:val="Normal"/>
    <w:link w:val="HeaderChar"/>
    <w:uiPriority w:val="99"/>
    <w:unhideWhenUsed/>
    <w:rsid w:val="001E6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F2F"/>
  </w:style>
  <w:style w:type="paragraph" w:styleId="Footer">
    <w:name w:val="footer"/>
    <w:basedOn w:val="Normal"/>
    <w:link w:val="FooterChar"/>
    <w:uiPriority w:val="99"/>
    <w:unhideWhenUsed/>
    <w:rsid w:val="001E6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F2F"/>
  </w:style>
  <w:style w:type="character" w:styleId="CommentReference">
    <w:name w:val="annotation reference"/>
    <w:basedOn w:val="DefaultParagraphFont"/>
    <w:uiPriority w:val="99"/>
    <w:semiHidden/>
    <w:unhideWhenUsed/>
    <w:rsid w:val="00C67324"/>
    <w:rPr>
      <w:sz w:val="16"/>
      <w:szCs w:val="16"/>
    </w:rPr>
  </w:style>
  <w:style w:type="paragraph" w:styleId="CommentText">
    <w:name w:val="annotation text"/>
    <w:basedOn w:val="Normal"/>
    <w:link w:val="CommentTextChar"/>
    <w:uiPriority w:val="99"/>
    <w:semiHidden/>
    <w:unhideWhenUsed/>
    <w:rsid w:val="00C67324"/>
    <w:pPr>
      <w:spacing w:line="240" w:lineRule="auto"/>
    </w:pPr>
    <w:rPr>
      <w:sz w:val="20"/>
      <w:szCs w:val="20"/>
    </w:rPr>
  </w:style>
  <w:style w:type="character" w:customStyle="1" w:styleId="CommentTextChar">
    <w:name w:val="Comment Text Char"/>
    <w:basedOn w:val="DefaultParagraphFont"/>
    <w:link w:val="CommentText"/>
    <w:uiPriority w:val="99"/>
    <w:semiHidden/>
    <w:rsid w:val="00C67324"/>
    <w:rPr>
      <w:sz w:val="20"/>
      <w:szCs w:val="20"/>
    </w:rPr>
  </w:style>
  <w:style w:type="paragraph" w:styleId="CommentSubject">
    <w:name w:val="annotation subject"/>
    <w:basedOn w:val="CommentText"/>
    <w:next w:val="CommentText"/>
    <w:link w:val="CommentSubjectChar"/>
    <w:uiPriority w:val="99"/>
    <w:semiHidden/>
    <w:unhideWhenUsed/>
    <w:rsid w:val="00C67324"/>
    <w:rPr>
      <w:b/>
      <w:bCs/>
    </w:rPr>
  </w:style>
  <w:style w:type="character" w:customStyle="1" w:styleId="CommentSubjectChar">
    <w:name w:val="Comment Subject Char"/>
    <w:basedOn w:val="CommentTextChar"/>
    <w:link w:val="CommentSubject"/>
    <w:uiPriority w:val="99"/>
    <w:semiHidden/>
    <w:rsid w:val="00C67324"/>
    <w:rPr>
      <w:b/>
      <w:bCs/>
      <w:sz w:val="20"/>
      <w:szCs w:val="20"/>
    </w:rPr>
  </w:style>
  <w:style w:type="paragraph" w:styleId="NormalWeb">
    <w:name w:val="Normal (Web)"/>
    <w:basedOn w:val="Normal"/>
    <w:uiPriority w:val="99"/>
    <w:unhideWhenUsed/>
    <w:rsid w:val="001E17C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0719">
      <w:bodyDiv w:val="1"/>
      <w:marLeft w:val="0"/>
      <w:marRight w:val="0"/>
      <w:marTop w:val="0"/>
      <w:marBottom w:val="0"/>
      <w:divBdr>
        <w:top w:val="none" w:sz="0" w:space="0" w:color="auto"/>
        <w:left w:val="none" w:sz="0" w:space="0" w:color="auto"/>
        <w:bottom w:val="none" w:sz="0" w:space="0" w:color="auto"/>
        <w:right w:val="none" w:sz="0" w:space="0" w:color="auto"/>
      </w:divBdr>
    </w:div>
    <w:div w:id="234822996">
      <w:bodyDiv w:val="1"/>
      <w:marLeft w:val="0"/>
      <w:marRight w:val="0"/>
      <w:marTop w:val="0"/>
      <w:marBottom w:val="0"/>
      <w:divBdr>
        <w:top w:val="none" w:sz="0" w:space="0" w:color="auto"/>
        <w:left w:val="none" w:sz="0" w:space="0" w:color="auto"/>
        <w:bottom w:val="none" w:sz="0" w:space="0" w:color="auto"/>
        <w:right w:val="none" w:sz="0" w:space="0" w:color="auto"/>
      </w:divBdr>
    </w:div>
    <w:div w:id="259414253">
      <w:bodyDiv w:val="1"/>
      <w:marLeft w:val="0"/>
      <w:marRight w:val="0"/>
      <w:marTop w:val="0"/>
      <w:marBottom w:val="0"/>
      <w:divBdr>
        <w:top w:val="none" w:sz="0" w:space="0" w:color="auto"/>
        <w:left w:val="none" w:sz="0" w:space="0" w:color="auto"/>
        <w:bottom w:val="none" w:sz="0" w:space="0" w:color="auto"/>
        <w:right w:val="none" w:sz="0" w:space="0" w:color="auto"/>
      </w:divBdr>
    </w:div>
    <w:div w:id="349338640">
      <w:bodyDiv w:val="1"/>
      <w:marLeft w:val="0"/>
      <w:marRight w:val="0"/>
      <w:marTop w:val="0"/>
      <w:marBottom w:val="0"/>
      <w:divBdr>
        <w:top w:val="none" w:sz="0" w:space="0" w:color="auto"/>
        <w:left w:val="none" w:sz="0" w:space="0" w:color="auto"/>
        <w:bottom w:val="none" w:sz="0" w:space="0" w:color="auto"/>
        <w:right w:val="none" w:sz="0" w:space="0" w:color="auto"/>
      </w:divBdr>
    </w:div>
    <w:div w:id="526528828">
      <w:bodyDiv w:val="1"/>
      <w:marLeft w:val="0"/>
      <w:marRight w:val="0"/>
      <w:marTop w:val="0"/>
      <w:marBottom w:val="0"/>
      <w:divBdr>
        <w:top w:val="none" w:sz="0" w:space="0" w:color="auto"/>
        <w:left w:val="none" w:sz="0" w:space="0" w:color="auto"/>
        <w:bottom w:val="none" w:sz="0" w:space="0" w:color="auto"/>
        <w:right w:val="none" w:sz="0" w:space="0" w:color="auto"/>
      </w:divBdr>
    </w:div>
    <w:div w:id="551693141">
      <w:bodyDiv w:val="1"/>
      <w:marLeft w:val="0"/>
      <w:marRight w:val="0"/>
      <w:marTop w:val="0"/>
      <w:marBottom w:val="0"/>
      <w:divBdr>
        <w:top w:val="none" w:sz="0" w:space="0" w:color="auto"/>
        <w:left w:val="none" w:sz="0" w:space="0" w:color="auto"/>
        <w:bottom w:val="none" w:sz="0" w:space="0" w:color="auto"/>
        <w:right w:val="none" w:sz="0" w:space="0" w:color="auto"/>
      </w:divBdr>
    </w:div>
    <w:div w:id="575673987">
      <w:bodyDiv w:val="1"/>
      <w:marLeft w:val="0"/>
      <w:marRight w:val="0"/>
      <w:marTop w:val="0"/>
      <w:marBottom w:val="0"/>
      <w:divBdr>
        <w:top w:val="none" w:sz="0" w:space="0" w:color="auto"/>
        <w:left w:val="none" w:sz="0" w:space="0" w:color="auto"/>
        <w:bottom w:val="none" w:sz="0" w:space="0" w:color="auto"/>
        <w:right w:val="none" w:sz="0" w:space="0" w:color="auto"/>
      </w:divBdr>
    </w:div>
    <w:div w:id="788820995">
      <w:bodyDiv w:val="1"/>
      <w:marLeft w:val="0"/>
      <w:marRight w:val="0"/>
      <w:marTop w:val="0"/>
      <w:marBottom w:val="0"/>
      <w:divBdr>
        <w:top w:val="none" w:sz="0" w:space="0" w:color="auto"/>
        <w:left w:val="none" w:sz="0" w:space="0" w:color="auto"/>
        <w:bottom w:val="none" w:sz="0" w:space="0" w:color="auto"/>
        <w:right w:val="none" w:sz="0" w:space="0" w:color="auto"/>
      </w:divBdr>
    </w:div>
    <w:div w:id="863178220">
      <w:bodyDiv w:val="1"/>
      <w:marLeft w:val="0"/>
      <w:marRight w:val="0"/>
      <w:marTop w:val="0"/>
      <w:marBottom w:val="0"/>
      <w:divBdr>
        <w:top w:val="none" w:sz="0" w:space="0" w:color="auto"/>
        <w:left w:val="none" w:sz="0" w:space="0" w:color="auto"/>
        <w:bottom w:val="none" w:sz="0" w:space="0" w:color="auto"/>
        <w:right w:val="none" w:sz="0" w:space="0" w:color="auto"/>
      </w:divBdr>
    </w:div>
    <w:div w:id="1022169714">
      <w:bodyDiv w:val="1"/>
      <w:marLeft w:val="0"/>
      <w:marRight w:val="0"/>
      <w:marTop w:val="0"/>
      <w:marBottom w:val="0"/>
      <w:divBdr>
        <w:top w:val="none" w:sz="0" w:space="0" w:color="auto"/>
        <w:left w:val="none" w:sz="0" w:space="0" w:color="auto"/>
        <w:bottom w:val="none" w:sz="0" w:space="0" w:color="auto"/>
        <w:right w:val="none" w:sz="0" w:space="0" w:color="auto"/>
      </w:divBdr>
    </w:div>
    <w:div w:id="1255358188">
      <w:bodyDiv w:val="1"/>
      <w:marLeft w:val="0"/>
      <w:marRight w:val="0"/>
      <w:marTop w:val="0"/>
      <w:marBottom w:val="0"/>
      <w:divBdr>
        <w:top w:val="none" w:sz="0" w:space="0" w:color="auto"/>
        <w:left w:val="none" w:sz="0" w:space="0" w:color="auto"/>
        <w:bottom w:val="none" w:sz="0" w:space="0" w:color="auto"/>
        <w:right w:val="none" w:sz="0" w:space="0" w:color="auto"/>
      </w:divBdr>
    </w:div>
    <w:div w:id="1379206188">
      <w:bodyDiv w:val="1"/>
      <w:marLeft w:val="0"/>
      <w:marRight w:val="0"/>
      <w:marTop w:val="0"/>
      <w:marBottom w:val="0"/>
      <w:divBdr>
        <w:top w:val="none" w:sz="0" w:space="0" w:color="auto"/>
        <w:left w:val="none" w:sz="0" w:space="0" w:color="auto"/>
        <w:bottom w:val="none" w:sz="0" w:space="0" w:color="auto"/>
        <w:right w:val="none" w:sz="0" w:space="0" w:color="auto"/>
      </w:divBdr>
    </w:div>
    <w:div w:id="1563641531">
      <w:bodyDiv w:val="1"/>
      <w:marLeft w:val="0"/>
      <w:marRight w:val="0"/>
      <w:marTop w:val="0"/>
      <w:marBottom w:val="0"/>
      <w:divBdr>
        <w:top w:val="none" w:sz="0" w:space="0" w:color="auto"/>
        <w:left w:val="none" w:sz="0" w:space="0" w:color="auto"/>
        <w:bottom w:val="none" w:sz="0" w:space="0" w:color="auto"/>
        <w:right w:val="none" w:sz="0" w:space="0" w:color="auto"/>
      </w:divBdr>
    </w:div>
    <w:div w:id="1616908193">
      <w:bodyDiv w:val="1"/>
      <w:marLeft w:val="0"/>
      <w:marRight w:val="0"/>
      <w:marTop w:val="0"/>
      <w:marBottom w:val="0"/>
      <w:divBdr>
        <w:top w:val="none" w:sz="0" w:space="0" w:color="auto"/>
        <w:left w:val="none" w:sz="0" w:space="0" w:color="auto"/>
        <w:bottom w:val="none" w:sz="0" w:space="0" w:color="auto"/>
        <w:right w:val="none" w:sz="0" w:space="0" w:color="auto"/>
      </w:divBdr>
    </w:div>
    <w:div w:id="1804156074">
      <w:bodyDiv w:val="1"/>
      <w:marLeft w:val="0"/>
      <w:marRight w:val="0"/>
      <w:marTop w:val="0"/>
      <w:marBottom w:val="0"/>
      <w:divBdr>
        <w:top w:val="none" w:sz="0" w:space="0" w:color="auto"/>
        <w:left w:val="none" w:sz="0" w:space="0" w:color="auto"/>
        <w:bottom w:val="none" w:sz="0" w:space="0" w:color="auto"/>
        <w:right w:val="none" w:sz="0" w:space="0" w:color="auto"/>
      </w:divBdr>
    </w:div>
    <w:div w:id="1906448776">
      <w:bodyDiv w:val="1"/>
      <w:marLeft w:val="0"/>
      <w:marRight w:val="0"/>
      <w:marTop w:val="0"/>
      <w:marBottom w:val="0"/>
      <w:divBdr>
        <w:top w:val="none" w:sz="0" w:space="0" w:color="auto"/>
        <w:left w:val="none" w:sz="0" w:space="0" w:color="auto"/>
        <w:bottom w:val="none" w:sz="0" w:space="0" w:color="auto"/>
        <w:right w:val="none" w:sz="0" w:space="0" w:color="auto"/>
      </w:divBdr>
    </w:div>
    <w:div w:id="1911882129">
      <w:bodyDiv w:val="1"/>
      <w:marLeft w:val="0"/>
      <w:marRight w:val="0"/>
      <w:marTop w:val="0"/>
      <w:marBottom w:val="0"/>
      <w:divBdr>
        <w:top w:val="none" w:sz="0" w:space="0" w:color="auto"/>
        <w:left w:val="none" w:sz="0" w:space="0" w:color="auto"/>
        <w:bottom w:val="none" w:sz="0" w:space="0" w:color="auto"/>
        <w:right w:val="none" w:sz="0" w:space="0" w:color="auto"/>
      </w:divBdr>
    </w:div>
    <w:div w:id="2074697748">
      <w:bodyDiv w:val="1"/>
      <w:marLeft w:val="0"/>
      <w:marRight w:val="0"/>
      <w:marTop w:val="0"/>
      <w:marBottom w:val="0"/>
      <w:divBdr>
        <w:top w:val="none" w:sz="0" w:space="0" w:color="auto"/>
        <w:left w:val="none" w:sz="0" w:space="0" w:color="auto"/>
        <w:bottom w:val="none" w:sz="0" w:space="0" w:color="auto"/>
        <w:right w:val="none" w:sz="0" w:space="0" w:color="auto"/>
      </w:divBdr>
    </w:div>
    <w:div w:id="214619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6195F.9074807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8018D.BF71EA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BC67-57AB-49DF-AE99-C9DBC12B14BC}">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Karla</dc:creator>
  <cp:keywords/>
  <dc:description/>
  <cp:lastModifiedBy>HOWARD, Beatrice (HEALTH INNOVATION NETWORK SOUTH LONDON)</cp:lastModifiedBy>
  <cp:revision>2</cp:revision>
  <cp:lastPrinted>2020-11-27T17:03:00Z</cp:lastPrinted>
  <dcterms:created xsi:type="dcterms:W3CDTF">2022-03-08T11:10:00Z</dcterms:created>
  <dcterms:modified xsi:type="dcterms:W3CDTF">2022-03-08T11:10:00Z</dcterms:modified>
</cp:coreProperties>
</file>